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7C5" w:rsidRPr="003117C5" w:rsidRDefault="003117C5" w:rsidP="003117C5">
      <w:pPr>
        <w:spacing w:before="100" w:beforeAutospacing="1" w:after="100" w:afterAutospacing="1" w:line="240" w:lineRule="auto"/>
        <w:outlineLvl w:val="0"/>
        <w:rPr>
          <w:rFonts w:ascii="Times New Roman" w:eastAsia="Times New Roman" w:hAnsi="Times New Roman" w:cs="Times New Roman"/>
          <w:kern w:val="36"/>
          <w:sz w:val="48"/>
          <w:szCs w:val="48"/>
          <w:lang w:eastAsia="ru-RU"/>
        </w:rPr>
      </w:pPr>
      <w:r w:rsidRPr="003117C5">
        <w:rPr>
          <w:rFonts w:ascii="Times New Roman" w:eastAsia="Times New Roman" w:hAnsi="Times New Roman" w:cs="Times New Roman"/>
          <w:kern w:val="36"/>
          <w:sz w:val="48"/>
          <w:szCs w:val="48"/>
          <w:lang w:eastAsia="ru-RU"/>
        </w:rPr>
        <w:t>Постановление Правительства РФ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В соответствии со статьей 8 Федерального закона "О газоснабжении в Российской Федерации" Правительство Российской Федерации постановляет:</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1. Утвердить прилагаемые:</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изменения,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2. Министерству регионального развития Российской Федерации:</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привести акты, принятые во исполнение пункта 4 постановления Правительства Российской Федерации от 21 июля 2008 г. N 549 "О порядке поставки газа для обеспечения коммунально-бытовых нужд граждан", в соответствие с настоящим постановлением;</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по согласованию с Министерством энергетики Российской Федерации утвердить в течение 6 месяцев инструкцию по безопасному использованию газа при удовлетворении коммунально-бытовых нужд.</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3. Федеральной службе по тарифам:</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а) утвердить методические рекомендации о правилах расчета стоимости технического обслуживания и ремонта внутридомового и внутриквартирного газового оборудования;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б) представить в течение 3 месяцев в Правительство Российской Федерации проект акта о внесении изменений в Основные положения формирования и государственного регулирования цен на газ и тарифов на услуги по его транспортировке на территории Российской Федерации, утвержденные постановлением Правительства Российской Федерации от 29 декабря 2000 г. N 1021, предусматривающих включение платы за аварийно-диспетчерское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4. Федеральной службе по экологическому, технологическому и атомному надзору утвердить в течение 6 месяцев правила проведения технического диагностирования внутридомового и внутриквартирного газового оборудования.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lastRenderedPageBreak/>
        <w:t>5. Рекомендовать органам государственной власти субъектов Российской Федерации руководствоваться методическими рекомендациями, указанными в подпункте "а" пункта 3 настоящего постановления.</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08"/>
        <w:gridCol w:w="1318"/>
      </w:tblGrid>
      <w:tr w:rsidR="003117C5" w:rsidRPr="003117C5" w:rsidTr="003117C5">
        <w:trPr>
          <w:cantSplit/>
        </w:trPr>
        <w:tc>
          <w:tcPr>
            <w:tcW w:w="0" w:type="auto"/>
            <w:tcBorders>
              <w:top w:val="single" w:sz="8" w:space="0" w:color="000000"/>
              <w:left w:val="single" w:sz="8" w:space="0" w:color="000000"/>
              <w:bottom w:val="single" w:sz="8" w:space="0" w:color="000000"/>
              <w:right w:val="single" w:sz="8" w:space="0" w:color="000000"/>
            </w:tcBorders>
            <w:vAlign w:val="center"/>
            <w:hideMark/>
          </w:tcPr>
          <w:p w:rsidR="003117C5" w:rsidRPr="003117C5" w:rsidRDefault="003117C5" w:rsidP="003117C5">
            <w:pPr>
              <w:spacing w:after="0"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Председатель Правительства</w:t>
            </w:r>
            <w:r w:rsidRPr="003117C5">
              <w:rPr>
                <w:rFonts w:ascii="Times New Roman" w:eastAsia="Times New Roman" w:hAnsi="Times New Roman" w:cs="Times New Roman"/>
                <w:sz w:val="24"/>
                <w:szCs w:val="24"/>
                <w:lang w:eastAsia="ru-RU"/>
              </w:rPr>
              <w:br/>
              <w:t>Российской Федерации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117C5" w:rsidRPr="003117C5" w:rsidRDefault="003117C5" w:rsidP="003117C5">
            <w:pPr>
              <w:spacing w:after="0" w:line="240" w:lineRule="auto"/>
              <w:jc w:val="right"/>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Д. Медведев</w:t>
            </w:r>
          </w:p>
        </w:tc>
      </w:tr>
    </w:tbl>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Москва</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14 мая 2013 г. N 410</w:t>
      </w:r>
    </w:p>
    <w:p w:rsidR="003117C5" w:rsidRPr="003117C5" w:rsidRDefault="003117C5" w:rsidP="003117C5">
      <w:pPr>
        <w:spacing w:before="100" w:beforeAutospacing="1" w:after="100" w:afterAutospacing="1" w:line="240" w:lineRule="auto"/>
        <w:outlineLvl w:val="0"/>
        <w:rPr>
          <w:rFonts w:ascii="Times New Roman" w:eastAsia="Times New Roman" w:hAnsi="Times New Roman" w:cs="Times New Roman"/>
          <w:kern w:val="36"/>
          <w:sz w:val="48"/>
          <w:szCs w:val="48"/>
          <w:lang w:eastAsia="ru-RU"/>
        </w:rPr>
      </w:pPr>
      <w:r w:rsidRPr="003117C5">
        <w:rPr>
          <w:rFonts w:ascii="Times New Roman" w:eastAsia="Times New Roman" w:hAnsi="Times New Roman" w:cs="Times New Roman"/>
          <w:kern w:val="36"/>
          <w:sz w:val="48"/>
          <w:szCs w:val="48"/>
          <w:lang w:eastAsia="ru-RU"/>
        </w:rPr>
        <w:t xml:space="preserve">Правила </w:t>
      </w:r>
      <w:r w:rsidRPr="003117C5">
        <w:rPr>
          <w:rFonts w:ascii="Times New Roman" w:eastAsia="Times New Roman" w:hAnsi="Times New Roman" w:cs="Times New Roman"/>
          <w:kern w:val="36"/>
          <w:sz w:val="48"/>
          <w:szCs w:val="48"/>
          <w:lang w:eastAsia="ru-RU"/>
        </w:rPr>
        <w:br/>
        <w:t>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w:t>
      </w:r>
      <w:r w:rsidRPr="003117C5">
        <w:rPr>
          <w:rFonts w:ascii="Times New Roman" w:eastAsia="Times New Roman" w:hAnsi="Times New Roman" w:cs="Times New Roman"/>
          <w:kern w:val="36"/>
          <w:sz w:val="48"/>
          <w:szCs w:val="48"/>
          <w:lang w:eastAsia="ru-RU"/>
        </w:rPr>
        <w:br/>
        <w:t>(утв. постановлением Правительства РФ от 14 мая 2013 г. N 410)</w:t>
      </w:r>
    </w:p>
    <w:p w:rsidR="003117C5" w:rsidRPr="003117C5" w:rsidRDefault="003117C5" w:rsidP="003117C5">
      <w:pPr>
        <w:spacing w:before="100" w:beforeAutospacing="1" w:after="100" w:afterAutospacing="1" w:line="240" w:lineRule="auto"/>
        <w:outlineLvl w:val="0"/>
        <w:rPr>
          <w:rFonts w:ascii="Times New Roman" w:eastAsia="Times New Roman" w:hAnsi="Times New Roman" w:cs="Times New Roman"/>
          <w:kern w:val="36"/>
          <w:sz w:val="48"/>
          <w:szCs w:val="48"/>
          <w:lang w:eastAsia="ru-RU"/>
        </w:rPr>
      </w:pPr>
      <w:r w:rsidRPr="003117C5">
        <w:rPr>
          <w:rFonts w:ascii="Times New Roman" w:eastAsia="Times New Roman" w:hAnsi="Times New Roman" w:cs="Times New Roman"/>
          <w:kern w:val="36"/>
          <w:sz w:val="48"/>
          <w:szCs w:val="48"/>
          <w:lang w:eastAsia="ru-RU"/>
        </w:rPr>
        <w:t>I. Общие положения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1.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 в том числе порядок заключения и исполнения договора о техническом обслуживании и ремонте внутридомового и (или) внутриквартирного газового оборудования.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2. Понятия, используемые в настоящих Правилах, означают следующее:</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"аварийно-диспетчерское обеспечение" - комплекс мер по предупреждению и локализации аварий, возникающих в процессе использования внутридомового и внутриквартирного газового оборудования, направленных на устранение непосредственной угрозы жизни или здоровью граждан, причинения вреда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"бытовое газоиспользующее оборудование" - оборудование, предназначенное для использования газа в качестве топлива для бытовых нужд потребителей газа (газовые плиты, автоматические газовые проточные и емкостные водонагреватели, газовые конвекторы и др.);</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lastRenderedPageBreak/>
        <w:t>"внутридомовое газовое оборудование":</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 в том числе регулирующая и предохранительная арматура, системы контроля загазованности помещений и приборы учета газа;</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"внутриквартирное газовое оборудование" - газопроводы многоквартирного дома, проложенные от запорного крана (отключающего устройства), расположенного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 иные объекты);</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"заказчик" - юридическое лицо (в том числе управляющая организация, товарищество собственников жилья, жилищно-строительный, жилищный и иной специализированный потребительский кооператив (далее - товарищество или кооператив), индивидуальный предприниматель, являющиеся исполнителями коммунальной услуги по газоснабжению, и физическое лицо (гражданин), являющееся собственником (пользователем) помещения в многоквартирном доме или домовладения, выступающие стороной договора о техническом обслуживании и ремонте внутридомового и (или) внутриквартирного газового оборудования, заказывающей выполнение работ (оказание услуг) по такому договору, обязанной принять и оплатить выполненные работы (оказанные услуги);</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 xml:space="preserve">"исполнитель" - специализированная организация, которая на основании договора о техническом обслуживании и ремонте внутридомового и (или) внутриквартирного газового оборудования, являющегося комплексным договором, содержащим элементы </w:t>
      </w:r>
      <w:r w:rsidRPr="003117C5">
        <w:rPr>
          <w:rFonts w:ascii="Times New Roman" w:eastAsia="Times New Roman" w:hAnsi="Times New Roman" w:cs="Times New Roman"/>
          <w:sz w:val="24"/>
          <w:szCs w:val="24"/>
          <w:lang w:eastAsia="ru-RU"/>
        </w:rPr>
        <w:lastRenderedPageBreak/>
        <w:t>договора подряда и возмездного оказания услуг, приняла на себя обязательства по выполнению работ (оказанию услуг), предусмотренных договором о техническом обслуживании и ремонте внутридомового и (или) внутриквартирного газового оборудования;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"поставщик газа" - газоснабжающая организация, являющаяся стороной договора, предусматривающего поставку газа в качестве коммунального ресурса, необходимого для предоставления коммунальной услуги по газоснабжению;</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"приостановление подачи газа" - совокупность действий технического характера (в том числе перекрытие запорной арматуры), которые выполняются исполнителем в случаях, предусмотренных настоящими Правилами, и результатом которых является прекращение подачи газа к внутридомовому и (или) внутриквартирному газовому оборудованию;</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"ремонт внутридомового и (или) внутриквартирного газового оборудования" - работы по восстановлению исправности внутридомового и (или) внутриквартирного газового оборудования или его составных частей;</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"специализированная организация" - газораспределительная организация, осуществляющая по договору о транспортировке газа с поставщиком газа транспортировку газа до места соединения сети газораспределения с газопроводом, являющимся элементом внутридомового газового оборудования, получившая в установленном порядке допуск к выполнению работ (оказанию услуг) по техническому обслуживанию и ремонту внутридомового и внутриквартирного газового оборудования и имеющая в своем составе аварийно-диспетчерскую службу. В случае когда в качестве топлива используется сжиженный газ, специализированной организацией, с которой может быть заключен договор на техническое обслуживание и ремонт внутридомового и внутриквартирного газового оборудования, может выступать любая газораспределительная организация, имеющая допуск к выполнению работ (оказанию услуг) по техническому обслуживанию и ремонту внутридомового и внутриквартирного газового оборудования и имеющая в своем составе аварийно-диспетчерскую службу;</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"техническое обслуживание внутридомового и (или) внутриквартирного газового оборудования" - работы и услуги по поддержанию внутридомового и (или) внутриквартирного газового оборудования в техническом состоянии, соответствующем предъявляемым к нему нормативным требованиям;</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"техническое диагностирование внутридомового и (или) внутриквартирного газового оборудования" - определение технического состояния внутридомового и (или) внутриквартирного газового оборудования либо их составных частей, поиск и определение неисправностей указанного оборудования, а также определение возможности его дальнейшего использования.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3. Взрывобезопасность, механическая, пожарная, термическая, химическая, экологическая и электрическая безопасность,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 выполняемых на основании договора, заключаемого между заказчиком и исполнителем, а также соблюдения указанными сторонами договора иных требований, предусмотренных настоящими Правилами и инструкцией по безопасному использованию газа при удовлетворении коммунально-бытовых нужд.</w:t>
      </w:r>
    </w:p>
    <w:p w:rsidR="003117C5" w:rsidRPr="003117C5" w:rsidRDefault="003117C5" w:rsidP="003117C5">
      <w:pPr>
        <w:spacing w:before="100" w:beforeAutospacing="1" w:after="100" w:afterAutospacing="1" w:line="240" w:lineRule="auto"/>
        <w:outlineLvl w:val="0"/>
        <w:rPr>
          <w:rFonts w:ascii="Times New Roman" w:eastAsia="Times New Roman" w:hAnsi="Times New Roman" w:cs="Times New Roman"/>
          <w:kern w:val="36"/>
          <w:sz w:val="48"/>
          <w:szCs w:val="48"/>
          <w:lang w:eastAsia="ru-RU"/>
        </w:rPr>
      </w:pPr>
      <w:r w:rsidRPr="003117C5">
        <w:rPr>
          <w:rFonts w:ascii="Times New Roman" w:eastAsia="Times New Roman" w:hAnsi="Times New Roman" w:cs="Times New Roman"/>
          <w:kern w:val="36"/>
          <w:sz w:val="48"/>
          <w:szCs w:val="48"/>
          <w:lang w:eastAsia="ru-RU"/>
        </w:rPr>
        <w:lastRenderedPageBreak/>
        <w:t>II. Организация безопасного использования и содержания внутридомового и внутриквартирного газового оборудования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4.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(услуг):</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а) техническое обслуживание и ремонт внутридомового и (или) внутриквартирного газового оборудования;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б) аварийно-диспетчерское обеспечение;</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в) техническое диагностирование внутридомового и (или) внутриквартирного газового оборудования;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г) замена оборудования.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5.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6. Работы по техническому обслуживанию и ремонту внутридомового и (или) внутриквартирного газового оборудования выполняются специализированной организацией в порядке, предусмотренном настоящими Правилами, на основании договора о техническом обслуживании и ремонте внутридомового и (или) внутриквартирного газового оборудования, заключенного между заказчиком и исполнителем.</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7. Аварийно-диспетчерское обеспечение, в том числе устранение утечек газа и локализация аварий, выполняется круглосуточно аварийно-диспетчерской службой специализированной организации незамедлительно по поступлении информации об аварии или о ее угрозе и при необходимости без соблюдения требования о предварительном предупреждении заказчика об обеспечении доступа в помещение, в котором расположено газоиспользующее оборудование, предусмотренного пунктами 48 - 53 настоящих Правил, и (или) требования о приостановлении подачи газа, предусмотренного пунктом 81 настоящих Правил.</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Для локализации аварий на внутридомовом и (или) внутриквартирном газовом оборудовании при необходимости привлекаются сотрудники полиции и (или) сотрудники подразделений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в соответствии с утвержденными планами взаимодействия.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Аварийно-диспетчерское обеспечение осуществляется специализированной организацией в соответствии с законодательством Российской Федерации и настоящими Правилами без заключения отдельного договора об аварийно-диспетчерском обеспечении.</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lastRenderedPageBreak/>
        <w:t>8. Работы по техническому диагностированию внутридомового и (или) внутриквартирного газового оборудования осуществляются в отношении этого оборудования, отработавшего нормативные сроки эксплуатации, установленные изготовителем, либо сроки эксплуатации, установленные проектной документацией, утвержденной в отношении газопроводов.</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Проведение технического диагностирования внутридомового и (или) внутриквартирного газового оборудования обеспечивается путем заключения договора о техническом диагностировании указанного оборудования с организацией, отвечающей требованиям, определяемым Федеральной службой по экологическому, технологическому и атомному надзору:</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в отношении внутридомового газового оборудования - лицами, ответственными за содержание общего имущества в многоквартирном доме (управляющая организация, товарищество или кооператив, собственники помещений - при непосредственном способе управления многоквартирным домом), а также собственником домовладения;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в отношении внутриквартирного газового оборудования - собственниками (пользователями) помещений, в которых размещено такое оборудование.</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9. Требования к организациям, осуществляющим работы по техническому диагностированию внутридомового и (или) внутриквартирного газового оборудования, а также случаи и периодичность выполнения работ по такому диагностированию определяются утверждаемыми Федеральной службой по экологическому, технологическому и атомному надзору правилами, которые размещаются на официальном сайте этой Службы в информационно-телекоммуникационной сети "Интернет" (далее - сеть "Интернет").</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10. Замена оборудования, входящего в состав внутридомового и (или) внутриквартирного газового оборудования, осуществляется в следующих случаях:</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истечение нормативных сроков эксплуатации оборудования, установленных изготовителем, или сроков эксплуатации оборудования, установленных проектной документацией, утвержденной в отношении газопроводов, если эти сроки не продлены по результатам технического диагностирования внутридомового и (или) внутриквартирного газового оборудования, а также истечение сроков эксплуатации этого оборудования, продленных по результатам его технического диагностирования;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признание газоиспользующего оборудования не подлежащим ремонту (непригодным для ремонта) в ходе технического обслуживания либо по результатам технического диагностирования внутридомового и (или) внутриквартирного газового оборудования;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заявка заказчика.</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Замена оборудования, входящего в состав внутридомового и (или) внутриквартирного газового оборудования, осуществляется специализированной организацией в рамках исполнения договора о техническом обслуживании и ремонте внутридомового и (или) внутриквартирного газового оборудования. Самостоятельная замена указанного оборудования его владельцем без привлечения специализированной организации не допускается.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11. Надлежащее содержание дымовых и вентиляционных каналов обеспечивается: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lastRenderedPageBreak/>
        <w:t>а) в многоквартирных домах путем проверки состояния и функционирования дымовых и вентиляционных каналов, при необходимости их очистки и (или) ремонта лицами, ответственными за содержание общего имущества в многоквартирном доме (при наличии у них лицензии, предусмотренной пунктом 14 настоящих Правил), либо путем заключения договора об их проверке, а также при необходимости об очистке и (или) о ремонте с организацией, указанной в пункте 14 настоящих Правил;</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б) в домовладении собственником домовладения путем проверки состояния и функционирования дымовых и вентиляционных каналов и (или) заключения договора об их проверке, а также при необходимости об очистке и (или) о ремонте с организацией, указанной в пункте 14 настоящих Правил.</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12. Проверка состояния дымовых и вентиляционных каналов и при необходимости их очистка производится: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а) при приемке дымовых и вентиляционных каналов в эксплуатацию при газификации здания и (или) подключении нового газоиспользующего оборудования;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б) при переустройстве и ремонте дымовых и вентиляционных каналов;</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в) в процессе эксплуатации дымовых и вентиляционных каналов (периодическая проверка) - не реже 3 раз в год (не позднее чем за 7 календарных дней до начала отопительного сезона, в середине отопительного сезона и не позднее чем через 7 дней после окончания отопительного сезона);</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г) при отсутствии тяги, выявленной в процессе эксплуатации, при техническом обслуживании и ремонте внутридомового и (или) внутриквартирного газового оборудования, диагностировании внутридомового и (или) внутриквартирного газового оборудования и аварийно-диспетчерском обеспечении.</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13. Проверка, очистка и ремонт дымовых и вентиляционных каналов выполняется в соответствии с настоящими Правилами, иными нормативными правовыми и нормативными техническими актами.</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14. Договор о проверке, а также при необходимости об очистке и (или) о ремонте дымовых и вентиляционных каналов заключается с организацией, допущенной к выполнению соответствующих работ на основании лицензии, выданной в порядке, предусмотренном Положением о лицензировании деятельности по монтажу, техническому обслуживанию и ремонту средств обеспечения пожарной безопасности зданий и сооружений, утвержденным постановлением Правительства Российской Федерации от 30 декабря 2011 г. N 1225, и исполняется в порядке, предусмотренном статьями 730 - 739 Гражданского кодекса Российской Федерации.</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Информация об указанных организациях (наименование, адрес местонахождения, способы обеспечения контактов, номер телефона, адрес электронной почты (при наличии), адрес сайта в сети "Интернет" (при наличии)) размещается исполнителем по договору о техническом обслуживании и ремонте внутридомового и (или) внутриквартирного газового оборудования в местах, обеспечивающих заказчиков возможностью ознакомиться с этой информацией, либо доводится им до сведения заказчиков иным способом, позволяющим проверить выполнение исполнителем указанной обязанности.</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lastRenderedPageBreak/>
        <w:t>15. Организация, указанная в пункте 14 настоящих Правил, не вправе отказаться от заключения договора о проверке, а также при необходимости об очистке и (или) о ремонте дымовых и вентиляционных каналов.</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Возможностью выполнения указанных работ считается наличие условия, при котором указанная организация осуществляет лицензируемый вид деятельности в границах населенного пункта, на территории которого расположены домовладение или многоквартирный дом, оборудованные дымовыми и вентиляционными каналами, проверку, очистку и ремонт которых необходимо произвести.</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В случае если такая организация в пределах населенного пункта отсутствует, то обязанность по заключению договора о проверке, а также при необходимости об очистке и (или) о ремонте дымовых и вентиляционных каналов (по обращению лиц, ответственных за содержание общего имущества в многоквартирном доме или собственников домовладений) несет обладающая соответствующей лицензией организация, местонахождение которой является наиболее приближенным (по расстоянию) к указанному населенному пункту.</w:t>
      </w:r>
    </w:p>
    <w:p w:rsidR="003117C5" w:rsidRPr="003117C5" w:rsidRDefault="003117C5" w:rsidP="003117C5">
      <w:pPr>
        <w:spacing w:before="100" w:beforeAutospacing="1" w:after="100" w:afterAutospacing="1" w:line="240" w:lineRule="auto"/>
        <w:outlineLvl w:val="0"/>
        <w:rPr>
          <w:rFonts w:ascii="Times New Roman" w:eastAsia="Times New Roman" w:hAnsi="Times New Roman" w:cs="Times New Roman"/>
          <w:kern w:val="36"/>
          <w:sz w:val="48"/>
          <w:szCs w:val="48"/>
          <w:lang w:eastAsia="ru-RU"/>
        </w:rPr>
      </w:pPr>
      <w:r w:rsidRPr="003117C5">
        <w:rPr>
          <w:rFonts w:ascii="Times New Roman" w:eastAsia="Times New Roman" w:hAnsi="Times New Roman" w:cs="Times New Roman"/>
          <w:kern w:val="36"/>
          <w:sz w:val="48"/>
          <w:szCs w:val="48"/>
          <w:lang w:eastAsia="ru-RU"/>
        </w:rPr>
        <w:t>III. Порядок и условия заключения договора о техническом обслуживании и ремонте внутридомового и (или) внутриквартирного газового оборудования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16. Техническое обслуживание и ремонт внутридомового и (или) внутриквартирного газового оборудования осуществляется на основании договора о техническом обслуживании и ремонте внутридомового и (или) внутриквартирного газового оборудования, заключаемого между заказчиком и исполнителем.</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17. Заказчиком по договору о техническом обслуживании и ремонте внутридомового и (или) внутриквартирного газового оборудования являются: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а) в отношении внутридомового газового оборудования многоквартирного дома - управляющая организация, товарищество или кооператив, индивидуальный предприниматель, являющиеся исполнителями коммунальной услуги по газоснабжению, а при непосредственном управлении многоквартирным домом собственниками помещений в многоквартирном доме - собственники таких помещений;</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б) в отношении внутридомового газового оборудования в домовладении - собственник домовладения;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в) в отношении внутриквартирного газового оборудования - собственник (пользователь) расположенного в многоквартирном доме помещения, в котором размещено такое оборудование. От имени собственника (пользователя) помещения договор о техническом обслуживании и ремонте внутриквартирного газового оборудования может быть подписан:</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 xml:space="preserve">лицом из числа собственников помещений в многоквартирном доме, уполномоченным на подписание договора о техническом обслуживании и ремонте внутриквартирного газового </w:t>
      </w:r>
      <w:r w:rsidRPr="003117C5">
        <w:rPr>
          <w:rFonts w:ascii="Times New Roman" w:eastAsia="Times New Roman" w:hAnsi="Times New Roman" w:cs="Times New Roman"/>
          <w:sz w:val="24"/>
          <w:szCs w:val="24"/>
          <w:lang w:eastAsia="ru-RU"/>
        </w:rPr>
        <w:lastRenderedPageBreak/>
        <w:t>оборудования от их имени решением общего собрания собственников многоквартирного дома, что подтверждается надлежаще оформленной доверенностью;</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управляющей организацией на основании протокола общего собрания собственников помещений в многоквартирном доме, на котором принято решение о том,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 проголосовавших за такое решение;</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товариществом или кооперативом на основании протокола общего собрания членов товарищества или кооператива, на котором принято решение о том, что указанный договор подписывает товарищество или кооператив в интересах каждого из своих членов, проголосовавших за такое решение;</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управляющей организацией, товариществом или кооперативом, действующими в качестве агентов собственников помещений в многоквартирном доме на основании агентского договора.</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18. Для заключения договора о техническом обслуживании и ремонте внутридомового и (или) внутриквартирного газового оборудования заявитель, имеющий намерение выступить заказчиком по этому договору, направляет в специализированную организацию заявку (оферту) в письменной форме, которая должна содержать в том числе следующие сведения: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а) информация о заявителе (для гражданина - фамилия, имя, отчество, место жительства и реквизиты основного документа, удостоверяющего личность, для юридического лица - наименование (фирменное наименование), его местонахождение (место государственной регистрации));</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б) адрес домовладения или многоквартирного дома, в котором размещено внутридомовое газовое оборудование, квартиры (если договор о техническом обслуживании и ремонте заключается в отношении внутриквартирного газового оборудования) в многоквартирном доме, техническое обслуживание и ремонт которого необходимо осуществлять;</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в) перечень оборудования, входящего в состав внутридомового и (или) внутриквартирного газового оборудования.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19. К заявке (оферте) прилагаются следующие документы:</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а) копия основного документа, удостоверяющего личность, - для заявителя-гражданина либо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б) документ, подтверждающий правомочие представителя юридического лица выступать от имени этого юридического лица, - для заявителя - юридического лица;</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в) документы, подтверждающие право лица действовать от имени собственников помещений в многоквартирном доме, - при непосредственном способе управления таким домом собственниками помещений;</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lastRenderedPageBreak/>
        <w:t>г) документы, предусмотренные пунктом 22 настоящих Правил соответственно для управляющей организации либо для товарищества или кооператива;</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д) документы, предусмотренные пунктом 23 настоящих Правил соответственно для управляющей организации либо для товарищества или кооператива;</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е) документы, подтверждающие право собственности (пользования) на помещение в многоквартирном доме или домовладение, в котором расположено внутриквартирное и (или) внутридомовое газовое оборудование;</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ж) документы, подтверждающие состав внутридомового и (или) внутриквартирного газового оборудования и соответствие входящего в него оборудования нормативным техническим требованиям, предъявляемым к этому оборудованию (технические паспорта, сертификаты соответствия и др.);</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з) документы, содержащие дату опломбирования прибора учета газа изготовителем или организацией, осуществлявшей его последнюю поверку, а также установленный срок проведения очередной поверки;</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и) копия акта об определении границ раздела собственности на газораспределительной (присоединенной) сети (документ, фиксирующий место подключения газопроводов, входящих в состав общего имущества в многоквартирном доме или домовладения, к газораспределительной (присоединенной) сети), - если договор о техническом обслуживании и ремонте заключается в отношении внутридомового газового оборудования.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20. Документы, указанные в подпунктах "ж" - "и" пункта 19 настоящих Правил, предоставляются заявителем в случае их наличия. Отсутствие таких документов не может являться основанием для отказа в заключении договора о техническом обслуживании и ремонте внутридомового и (или) внутриквартирного газового оборудования.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21. Документами,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 при заключении договора о техническом обслуживании и ремонте внутридомового газового оборудования являются: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а) протокол общего собрания собственников помещений в многоквартирном доме,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 - для лица, являющегося одним из собственников помещений в многоквартирном доме;</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б) доверенность, удостоверяющая полномочия действовать от имени собственников помещений в многоквартирном доме в отношениях со специализированной организацией, выданная указанному в ней лицу в письменной форме всеми или большинством собственников помещений в таком доме, - для лица, не являющегося собственником помещения в многоквартирном доме.</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22. Документами, подтверждающими право заявителя - юридического лица на заключение договора о техническом обслуживании и ремонте внутридомового газового оборудования, расположенного в многоквартирном доме, являются: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lastRenderedPageBreak/>
        <w:t>а) для управляющей организации:</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договор оказания услуг и (или) выполнения работ по содержанию и ремонту общего имущества в многоквартирном доме, заключенный с этой управляющей организацией, и протокол общего собрания собственников помещений в многоквартирном доме, содержащий решение о заключении указанного договора с управляющей организацией, - если собственниками помещений в многоквартирном доме в качестве способа управления выбрано непосредственное управление многоквартирным домом, количество квартир в котором составляет более чем 12;</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и протокол общего собрания собственников помещений в многоквартирном доме, на котором принято решение о выборе управляющей организации в лице той управляющей организации, которая обращается с заявкой (офертой), а также договор управления многоквартирным домом,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 - если собственниками помещений в многоквартирном доме, в том числе в котором создано товарищество или кооператив, в качестве способа управления выбрано управление управляющей организацией;</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протокол открытого конкурса по выбору управляющей организации и (или) договор управления многоквартирным домом, - если управляющая организация выбрана по конкурсу органом местного самоуправления в случаях, предусмотренных жилищным законодательством Российской Федерации;</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б) для товарищества или кооператива - протокол общего собрания членов товарищества или кооператива, в котором зафиксировано (отражено) решение о выборе в качестве способа управления многоквартирным домом управление товариществом или кооперативом.</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23. Документами, подтверждающими право заявителя, в качестве которого выступают управляющая организация, товарищество или кооператив, на заключение договора о техническом обслуживании и ремонте внутриквартирного газового оборудования от имени собственников помещений в таком доме, являются: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а) протокол общего собрания собственников помещений в многоквартирном доме, в котором отражено решение о том, что договор о техническом обслуживании и ремонте внутриквартирного газового оборудования, расположенного в помещениях, находящихся в таком доме, будет подписываться от имени заявителей управляющей организацией (товариществом или кооперативом), -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 проголосовавших за такое решение;</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б) агентский договор, содержащий поручение собственников помещений в многоквартирном доме (принципалов) в адрес управляющей организации, товарищества или кооператива (агента) совершать от имени собственников и за их счет действия,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lastRenderedPageBreak/>
        <w:t>24. Специализированная организация не вправе требовать от заявителя представления документов, не предусмотренных настоящими Правилами.</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Документы, предусмотренные пунктами 19 - 23 настоящих Правил, представляемые в виде копий, заверяются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Заявитель вправе представить специализированной организации одновременно оригиналы и копии документов, предусмотренных пунктами 19 - 23 настоящих Правил. После сверки при приеме заявки (оферты) с приложенными к ней документами идентичности копии и оригинала документа оригинал возвращается заявителю.</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25. Направляемая заявителем заявка (оферта) оформляется в 2 экземплярах и регистрируется специализированной организацией в день поступления. Один экземпляр заявки (оферты) остается у специализированной организации, а другой возвращается заявителю с отметкой о дате принятия заявки (оферты) и представленных документов к рассмотрению.</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26. Специализированная организация в срок, не превышающий 10 рабочих дней со дня регистрации заявки (оферты), осуществляет проверку комплектности и правильности оформления представленных документов, в том числе на предмет полноты и достоверности содержащихся в них сведений.</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27. Непредставление заявителем всей информации, предусмотренной пунктом 18 настоящих Правил, представление заявителем документов, предусмотренных пунктами 19 - 23 настоящих Правил,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(или) внутриквартирного газового оборудования.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 после чего приостанавливает рассмотрение представленных документов без их возврата заявителю вплоть до получения от него недостающих (правильно оформленных) документов или недостающей информации. В случае если недостающие (правильно оформленные)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 специализированная организация вправе прекратить рассмотрение заявки (оферты) и возвратить документы заявителю, который вправе направить повторную заявку (оферту) этой же специализированной организации после устранения недостатков, послуживших основанием для прекращения ее рассмотрения.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28. По результатам проверки, предусмотренной пунктом 26 настоящих Правил, и при отсутствии замечаний к приложенным к заявке (оферте) документам специализированная организация составляет и подписывает со своей стороны договор о техническом обслуживании и ремонте внутридомового и (или) внутриквартирного газового оборудования в 2 экземплярах, которые вручаются заявителю под роспись или направляются почтовым отправлением с уведомлением.</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 xml:space="preserve">29. Оба экземпляра договора о техническом обслуживании и ремонте внутридомового и (или) внутриквартирного газового оборудования, полученные от специализированной </w:t>
      </w:r>
      <w:r w:rsidRPr="003117C5">
        <w:rPr>
          <w:rFonts w:ascii="Times New Roman" w:eastAsia="Times New Roman" w:hAnsi="Times New Roman" w:cs="Times New Roman"/>
          <w:sz w:val="24"/>
          <w:szCs w:val="24"/>
          <w:lang w:eastAsia="ru-RU"/>
        </w:rPr>
        <w:lastRenderedPageBreak/>
        <w:t>организации, подписываются заявителем, при этом один из подписанных сторонами экземпляров договора о техническом обслуживании и ремонте внутридомового и (или) внутриквартирного газового оборудования возвращается заявителем специализированной организации.</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30. Специализированная организация вправе по собственной инициативе направить заявку (оферту) заявителю о заключении договора о техническом обслуживании и ремонте внутридомового и (или) внутриквартирного газового оборудования на условиях прилагаемого к заявке (оферте) проекта указанного договора, подготовленного в соответствии с настоящими Правилами и Гражданским кодексом Российской Федерации и подписанного со стороны специализированной организации.</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31. В случае если сторона, направившая заявку (оферту), в течение 30 дней со дня получения этой заявки (оферты) другой стороной не получила от нее ответа о согласии заключить договор о техническом обслуживании и ремонте внутридомового и (или) внутриквартирного газового оборудования на предложенных условиях либо иных условиях, соответствующих гражданскому законодательству Российской Федерации и настоящим Правилам, или об отказе от заключения указанного договора по основаниям, предусмотренным настоящими Правилами, а также в случае получения отказа от заключения указанного договора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этого договора является обязательным, к заключению договора.</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32. Лицо, являющееся собственником (пользователем) помещения в многоквартирном доме или собственником домовладения и выступающее на стороне заказчика, вправе отказаться от заключения договора о техническом обслуживании и ремонте внутридомового и (или) внутриквартирного газового оборудования и не может быть понуждено к его заключению в следующих случаях:</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а) в случае, если от имени собственника помещения в многоквартирном доме договор о техническом обслуживании и ремонте внутридомового и (или) внутриквартирного газового оборудования уже заключен управляющей организацией (товариществом или кооперативом), действующей в качестве агента от имени и в интересах собственника помещения в многоквартирном доме;</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б) в случае,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 а также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 предусмотренном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в) в случае,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 предусмотренном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lastRenderedPageBreak/>
        <w:t>33. Управляющая организация, товарищество или кооператив, выступающие на стороне заказчика, вправе отказаться от заключения договора о техническом обслуживании и ремонте внутридомового и (или) внутриквартирного газового оборудования и не могут быть понуждены к его заключению:</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а) в случае отсутствия у управляющей организации, товарищества или кооператива полномочий действовать в качестве агентов собственников помещений в многоквартирном доме, в которых расположено внутриквартирное газовое оборудование, или в качестве представителя каждого из собственников помещений в многоквартирном доме в случаях, указанных в абзацах третьем и четвертом подпункта "в" пункта 17 настоящих Правил;</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б) в случае, если с заявкой (офертой) на заключение договора о техническом обслуживании и ремонте внутридомового газового оборудования обратилась специализированная организация, которая не осуществляет транспортировку газа до указанного внутридомового газового оборудования по договору транспортировки газа с поставщиком газа (за исключением случаев, когда в качестве топлива на внутридомовое газовое оборудование используется сжиженный газ), а также если управляющая организация, товарищество или кооператив не являются ответственными за содержание общего имущества в многоквартирном доме, в котором расположено указанное внутридомовое газовое оборудование.</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34. Лица, указанные в пунктах 32 и 33 настоящих Правил, обязаны уведомить специализированную организацию об отказе от заключения договора о техническом обслуживании и ремонте внутридомового и (или) внутриквартирного газового оборудования с указанием причин такого отказа в течение 30 дней со дня получения заявки (оферты) специализированной организации. Уведомление должно быть осуществлено способом, позволяющим установить факт получения специализированной организацией такого уведомления.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35. Основаниями для отказа специализированной организации от заключения договора о техническом обслуживании и ремонте внутридомового и (или) внутриквартирного газового оборудования являются: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а) отсутствие технологического присоединения (подключения) многоквартирного дома (домовладения) к газораспределительной сети (за исключением случаев, когда использование внутридомового и (или) внутриквартирного газового оборудования осуществляется посредством потребления сжиженного углеводородного газа);</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б) отсутствие у специализированной организации обязанности по транспортировке газа до многоквартирного дома (домовладения), в котором расположено внутридомовое и (или) внутриквартирное газовое оборудование (за исключением случаев, когда использование внутридомового и (или) внутриквартирного газового оборудования осуществляется посредством потребления сжиженного углеводородного газа).</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36. В случае отказа от заключения договора о техническом обслуживании и ремонте внутридомового и (или) внутриквартирного газового оборудования по основаниям, указанным в пункте 35 настоящих Правил, специализированная организация обязана в письменной форме уведомить заказчика об отказе от заключения договора с указанием причин такого отказа в течение 5 рабочих дней со дня получения соответствующей заявки (оферты) и документов, предусмотренных пунктами 19 - 23 настоящих Правил.</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lastRenderedPageBreak/>
        <w:t>37. Договор о техническом обслуживании и ремонте внутридомового и (или)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38. Условия договора о техническом обслуживании и ремонте внутридомового и (или) внутриквартирного газового оборудования определяются в соответствии с Гражданским кодексом Российской Федерации и настоящими Правилами.</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39. В договоре о техническом обслуживании и ремонте внутридомового и (или) внутриквартирного газового оборудования указываются: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а) дата и место заключения договора о техническом обслуживании и ремонте внутридомового и (или) внутриквартирного газового оборудования;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б) наименование (фирменное наименование) специализированной организации - исполнителя;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в) реквизиты расчетного счета исполнителя;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г) сведения о заказчике (для гражданина - фамилия, имя, отчество, дата и место рождения, место жительства и реквизиты основного документа, удостоверяющего личность, для юридического лица - наименование (фирменное наименование), его место нахождения (место государственной регистрации));</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д) адрес многоквартирного дома, адрес квартиры в многоквартирном доме или домовладения, в котором расположено внутридомовое или внутриквартирное газовое оборудование, техническое обслуживание и ремонт которого будут осуществляться по договору о техническом обслуживании и ремонте внутридомового и (или) внутриквартирного газового оборудования;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е) реквизиты акта об определении границы раздела собственности на газораспределительные сети (при наличии такого акта);</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ж) количество и типы газоиспользующего оборудования, входящего в состав соответственно внутридомового или внутриквартирного газового оборудования;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з) тип установленного прибора учета газа (при наличии) и место его присоединения к газопроводу;</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и) перечень выполняемых работ (оказываемых услуг) по техническому обслуживанию и ремонту внутридомового и (или) внутриквартирного газового оборудования, включающий в себя минимальный перечень выполняемых работ (оказываемых услуг) по техническому обслуживанию и ремонту внутридомового и (или) внутриквартирного газового оборудования согласно приложению, а также сроки начала и окончания выполнения работ (оказания услуг), включая периодичность выполнения отдельных работ (услуг) по техническому обслуживанию внутридомового и (или) внутриквартирного газового оборудования;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к) цена договора о техническом обслуживании и ремонте внутридомового и (или) внутриквартирного газового оборудования;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lastRenderedPageBreak/>
        <w:t>л) порядок и сроки оплаты выполненных работ (оказанных услуг) по договору о техническом обслуживании и ремонте внутридомового и (или) внутриквартирного газового оборудования с учетом положений, предусмотренных разделом V настоящих Правил;</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м) права, обязанности и ответственность сторон;</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н) срок действия договора о техническом обслуживании и ремонте внутридомового и (или) внутриквартирного газового оборудования;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о) иные условия и положения, которые стороны договора о техническом обслуживании и ремонте внутридомового и (или) внутриквартирного газового оборудования сочтут необходимыми и которые не должны противоречить положениям настоящих Правил.</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40. Цена договора определяется на основании тарифов на выполнение работ, рассчитываемых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 утверждаемыми Федеральной службой по тарифам.</w:t>
      </w:r>
    </w:p>
    <w:p w:rsidR="003117C5" w:rsidRPr="003117C5" w:rsidRDefault="003117C5" w:rsidP="003117C5">
      <w:pPr>
        <w:spacing w:before="100" w:beforeAutospacing="1" w:after="100" w:afterAutospacing="1" w:line="240" w:lineRule="auto"/>
        <w:outlineLvl w:val="0"/>
        <w:rPr>
          <w:rFonts w:ascii="Times New Roman" w:eastAsia="Times New Roman" w:hAnsi="Times New Roman" w:cs="Times New Roman"/>
          <w:kern w:val="36"/>
          <w:sz w:val="48"/>
          <w:szCs w:val="48"/>
          <w:lang w:eastAsia="ru-RU"/>
        </w:rPr>
      </w:pPr>
      <w:r w:rsidRPr="003117C5">
        <w:rPr>
          <w:rFonts w:ascii="Times New Roman" w:eastAsia="Times New Roman" w:hAnsi="Times New Roman" w:cs="Times New Roman"/>
          <w:kern w:val="36"/>
          <w:sz w:val="48"/>
          <w:szCs w:val="48"/>
          <w:lang w:eastAsia="ru-RU"/>
        </w:rPr>
        <w:t>IV. Порядок и условия исполнения договора о техническом обслуживании и ремонте внутридомового и (или) внутриквартирного газового оборудования, права и обязанности сторон при исполнении указанного договора</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41. Заказчик вправе требовать:</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а) выполнения работ (оказания услуг) по техническому обслуживанию и ремонту внутридомового и (или) внутриквартирного газового оборудования в соответствии с договором о техническом обслуживании и ремонте внутридомового и (или) внутриквартирного газового оборудования, настоящими Правилами, иными нормативными правовыми и нормативными техническими актами;</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б) внесения изменений в условия договора о техническом обслуживании и ремонте внутридомового и (или) внутриквартирного газового оборудования в части, касающейся перечня оборудования, входящего в состав обслуживаемого внутридомового или внутриквартирного газового оборудования, в случае изменения количества и типов входящего в его состав оборудования;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в) снижения (перерасчета) платы за неисполнение (ненадлежащее исполнение) обязательств, вытекающих из договора о техническом обслуживании и ремонте внутридомового и (или) внутриквартирного газового оборудования;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г) возмещения ущерба, причиненного в результате действий (бездействия) исполнителя;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 xml:space="preserve">д) расторжения договора о техническом обслуживании и ремонте внутридомового и (или) внутриквартирного газового оборудования в одностороннем порядке в случаях и в </w:t>
      </w:r>
      <w:r w:rsidRPr="003117C5">
        <w:rPr>
          <w:rFonts w:ascii="Times New Roman" w:eastAsia="Times New Roman" w:hAnsi="Times New Roman" w:cs="Times New Roman"/>
          <w:sz w:val="24"/>
          <w:szCs w:val="24"/>
          <w:lang w:eastAsia="ru-RU"/>
        </w:rPr>
        <w:lastRenderedPageBreak/>
        <w:t>порядке, которые установлены Гражданским кодексом Российской Федерации, настоящими Правилами и указанным договором.</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42. Заказчик обязан:</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а) оплачивать работы (услуги) по техническому обслуживанию внутридомового и (или) внутриквартирного газового оборудования, а также работы по ремонту внутридомового и (или) внутриквартирного газового оборудования в установленные сроки и в полном объеме;</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б) незамедлительно сообщать исполнителю о неисправности оборудования, входящего в состав внутридомового или внутриквартирного газового оборудования, а также об авариях, утечках и иных чрезвычайных ситуациях, возникающих при пользовании газом;</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в) эксплуатировать газоиспользующее оборудование в соответствии с установленными для такого оборудования техническими требованиями, а также незамедлительно уведомлять исполнителя об изменении состава внутридомового и (или) внутриквартирного газового оборудования;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г) обеспечивать доступ представителей исполнителя к внутридомовому и (или) внутриквартирному газовому оборудованию для проведения работ (оказания услуг) по техническому обслуживанию и ремонту указанного оборудования, а также для приостановления подачи газа в случаях, предусмотренных настоящими Правилами;</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д) при непосредственном способе управления многоквартирным домом (если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 назначить общим собранием собственников помещений в многоквартирном доме лицо, ответственное за обеспечение взаимодействия с исполнителем по вопросам исполнения этого договора, а также доведение до сведения собственников помещений в многоквартирном доме информации, касающейся планируемых даты и времени технического обслуживания и (или) ремонта внутридомового газового оборудования, и иной информации (в том числе организационного характера), касающейся исполнения указанного договора;</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е) соблюдать инструкцию по безопасному использованию газа при удовлетворении коммунально-бытовых нужд.</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43. Исполнитель обязан:</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а) осуществлять техническое обслуживание наружных газопроводов, входящих в состав внутридомового газового оборудования, и производить следующие операции:</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обход трасс надземных и (или) подземных газопроводов - не реже 1 раза в год;</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приборное обследование технического состояния газопроводов - не реже 1 раза в 3 года;</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б) осуществлять техническое обслуживание внутренних газопроводов, входящих в состав внутридомового и внутриквартирного газового оборудования, - не реже 1 раза в 3 года;</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 xml:space="preserve">в) осуществлять техническое обслуживание бытового газоиспользующего оборудования, входящего в состав внутридомового газового оборудования домовладения или </w:t>
      </w:r>
      <w:r w:rsidRPr="003117C5">
        <w:rPr>
          <w:rFonts w:ascii="Times New Roman" w:eastAsia="Times New Roman" w:hAnsi="Times New Roman" w:cs="Times New Roman"/>
          <w:sz w:val="24"/>
          <w:szCs w:val="24"/>
          <w:lang w:eastAsia="ru-RU"/>
        </w:rPr>
        <w:lastRenderedPageBreak/>
        <w:t>внутриквартирного газового оборудования. Техническое обслуживание бытового газоиспользующего оборудования осуществляется не реже 1 раза в 3 года, если иное не установлено изготовителем этого оборудования. По истечении установленного изготовителем срока службы бытового газоиспользующего оборудования это оборудование может быть использовано при наличии положительного заключения по результатам технического диагностирования внутридомового и (или) внутриквартирного газового оборудования в течение срока, указанного в этом заключении, и при его техническом обслуживании не реже 1 раза в год либо заменено по желанию заказчика на новое оборудование. Техническое обслуживание бытового газоиспользующего оборудования включает в себя: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регулировку процесса сжигания газа на всех режимах работы бытового газоиспользующего оборудования;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проверку работоспособности, наладку и регулировку предусмотренных изготовителем в конструкции бытового газоиспользующего оборудования устройств, позволяющих автоматически отключить подачу газа при отклонении контролируемых параметров за допустимые пределы;</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проверку герметичности оборудования;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очистку горелок отопительного оборудования от загрязнений при сезонном включении оборудования в работу в целях подготовки к пользованию в отопительный период;</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г)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коммунально-бытовых нужд, который осуществляется в устной форме с передачей (непосредственно после проведения инструктажа) заказчику инструкции по безопасному использованию газа при удовлетворении коммунально-бытовых нужд. Факт передачи инструкции и проведения инструктажа фиксируется в акте, подписываемом заказчиком и исполнителем;</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д)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 групповой или индивидуальной баллонной установки сжиженных углеводородных газов, а также проверку наличия тяги в дымовых и вентиляционных каналах, состояния соединительных труб с дымовым каналом;</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е) осуществлять техническое обслуживание резервуарной (для одного домовладения) и групповой баллонной установки сжиженных углеводородных газов, входящей в состав внутридомового газового оборудования, - не реже 1 раза в 3 месяца;</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ж) выполнять работы по ремонту внутридомового или внутриквартирного газового оборудования на основании заявок заказчика;</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з) обеспечивать заказчику возможность ознакомиться с нормативно-технической документацией, регламентирующей проведение технологических операций, входящих в состав работ (услуг) по техническому обслуживанию и ремонту внутридомового и внутриквартирного газового оборудования.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44. Исполнитель вправе:</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lastRenderedPageBreak/>
        <w:t>а) требовать от заказчика исполнения условий договора о техническом обслуживании и ремонте внутридомового и (или) внутриквартирного газового оборудования и требований настоящих Правил;</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б) посещать помещения, где установлено внутридомовое и (или) внутриквартирное газовое оборудование при проведении работ (оказании услуг) по техническому обслуживанию и ремонту внутридомового и (или) внутриквартирного газового оборудования с соблюдением порядка предварительного уведомления заказчика, предусмотренного пунктами 48 - 53 настоящих Правил.</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45. Заявки заказчика на проведение работ по ремонту внутридомового или внутриквартирного газового оборудования подаются по телефону, в электронной или письменной форме в диспетчерскую службу исполнителя.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 если нормативными правовыми актами не установлены требования по незамедлительному проведению ремонтных работ. Указанная заявка должна быть зарегистрирована сотрудником исполнителя, принявшим ее, с указанием даты и времени ее поступления. При регистрации заказчику сообщается дата и время регистрации заявки, ее регистрационный номер и фамилия сотрудника, зарегистрировавшего заявку.</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46. Выполнение работ по техническому обслуживанию внутридомового и (или) внутриквартирного газового оборудования осуществляется в сроки и с периодичностью, которые предусмотрены договором о техническом обслуживании и ремонте внутридомового и (или) внутриквартирного газового оборудования в соответствии с настоящими Правилами.</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Конкретные дата и время выполнения указанных работ в конкретном многоквартирном доме (помещении многоквартирного дома) и домовладении планируются исполнителями путем составления соответствующих графиков (годовых, квартальных и месячных), информация о которых доводится до сведения заказчиков через средства массовой информации и сеть "Интернет", путем размещения объявлений на расположенных в местах общего доступа (в том числе в непосредственной близости от указанных многоквартирных домов и домовладений) информационных стендах, путем направления электронных или почтовых сообщений, а также иными доступными способами, позволяющими уведомить о времени и дате выполнения этих работ.</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47. В случае отказа заказчика в допуске сотрудников исполнителя в жилые или нежилые помещения для выполнения работ (оказания услуг) по договору о техническом обслуживании и ремонте внутридомового и (или) внутриквартирного газового оборудования на основании уведомлений, доведенных до сведения заказчика способами, предусмотренными пунктом 46 настоящих Правил, такой допуск осуществляется с соблюдением порядка, предусмотренного пунктами 48 - 53 настоящих Правил.</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48. Исполнитель обязан уведомить способом, предусмотренным договором о техническом обслуживании и ремонте внутридомового и (или) внутриквартирного газового оборудования, а если такой способ не указан в договоре, средствами почтовой, телефонной связи или иным способом, позволяющим установить факт получения заказчиком такого уведомления, о дате, времени и перечне работ по техническому обслуживанию внутридомового и (или) внутриквартирного газового оборудования не позднее чем за 20 дней до их проведения.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lastRenderedPageBreak/>
        <w:t>49. Исполнитель направляет заказчику способом, позволяющим определить дату получения, или вручает под роспись письменное извещение с предложением сообщить об удобных для заказчика дате (датах)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(или) внутриквартирному газовому оборудованию.</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50. Заказчик обязан сообщить в течение 7 календарных дней со дня получения извещения, указанного в пункте 49 настоящих Правил, способом, позволяющим определить дату получения такого сообщения исполнителем, об удобных для заказчика дате (датах)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(или) внутриквартирного газового оборудования. Если заказчик не может обеспечить допуск сотрудников исполнителя в жилое или нежилое помещение в течение ближайших 10 дней, то он обязан сообщить исполнителю об иных возможных дате (датах) и времени допуска для проведения указанных работ.</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51. При невыполнении заказчиком положений пункта 50 настоящих Правил исполнитель повторно направляет заказчику письменное извещение в соответствии с пунктом 49 настоящих Правил, а заказчик обязан в течение 7 календарных дней со дня получения такого извещения сообщить способом, позволяющим определить дату получения такого сообщения исполнителем, информацию о дате и времени возможного допуска к выполнению работ по техническому обслуживанию или ремонту внутридомового и (или) внутриквартирного газового оборудования.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52. Исполнитель в согласованные с заказчиком дату и время выполняет работы по техническому обслуживанию или ремонту внутридомового и (или) внутриквартирного газового оборудования, связанные с необходимостью получения доступа в соответствующее жилое или нежилое помещение.</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53.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(или) внутриквартирного газового оборудования работ по техническому обслуживанию внутридомового и (или) внутриквартирного газового оборудования в согласованные с заказчиком дату и время, сотрудники исполнителя составляют акт об отказе в допуске к внутридомовому и (или) внутриквартирному газовому оборудованию, расположенному в соответствующем помещении, и о невозможности проведения работ по техническому обслуживанию указанного оборудования в соответствии с указанным договором. Этот акт подписывается сотрудниками исполнителя и заказчиком (его уполномоченным представителем), а в случае отказа заказчика (его уполномоченного представителя) от подписания акта - сотрудниками исполнителя и 2 незаинтересованными лицами.</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 xml:space="preserve">В акте указываются дата и время прибытия сотрудников исполнителя для выполнения работ по техническому обслуживанию внутридомового и (или) внутриквартирного газового оборудования, причины отказа заказчика в допуске сотрудников исполнителя к внутридомовому и (или) внутриквартирному газовому оборудованию (если заказчик сообщил о таких причинах) и иные сведения, свидетельствующие о действиях (бездействии) заказчика, препятствующих сотрудникам исполнителя в проведении работ по техническому обслуживанию внутридомового и (или) внутриквартирного газового оборудования. Один экземпляр акта сотрудники исполнителя передают заказчику (его </w:t>
      </w:r>
      <w:r w:rsidRPr="003117C5">
        <w:rPr>
          <w:rFonts w:ascii="Times New Roman" w:eastAsia="Times New Roman" w:hAnsi="Times New Roman" w:cs="Times New Roman"/>
          <w:sz w:val="24"/>
          <w:szCs w:val="24"/>
          <w:lang w:eastAsia="ru-RU"/>
        </w:rPr>
        <w:lastRenderedPageBreak/>
        <w:t>уполномоченному представителю), а при отказе последнего от принятия акта делают в акте соответствующую отметку.</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Копия акта направляется исполнителем в орган исполнительной власти субъекта Российской Федерации, уполномоченный на осуществление государственного жилищного надзора, или орган местного самоуправления, уполномоченный на осуществление муниципального жилищного контроля (далее - органы жилищного надзора (контроля).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54. Исполнитель в течение 10 календарных дней после получения от заказчика, в отношении которого составлен акт об отказе в допуске к внутридомовому и (или) внутриквартирному газовому оборудованию, заявления о готовности допустить сотрудников исполнителя в помещение для выполнения работ по техническому обслуживанию внутридомового и (или) внутриквартирного газового оборудования обязан провести указанные работы.</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55. Выполнение работ (оказание услуг) по договору о техническом обслуживании и ремонте внутридомового и (или) внутриквартирного газового оборудования подтверждается актом сдачи-приемки выполненных работ (оказанных услуг), составляемым в 2 экземплярах - по одному для каждой из сторон этого договора (заказчика и исполнителя), подписываемым сотрудником исполнителя, непосредственно проводившим работы (оказавшим услуги), и заказчиком. Акт содержит следующую информацию:</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а) дата, время и место составления акта;</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б) наименование исполнителя, выполнившего работы (оказавшего услуги) с указанием фамилии, инициалов и должности сотрудника (сотрудников) исполнителя, непосредственно выполнявшего работы (оказывавшего услуги);</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в) наименование заказчика - юридического лица (фамилию, имя, отчество заказчика - физического лица);</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г) реквизиты (номер и дата заключения) договора о техническом обслуживании и ремонте внутридомового и (или) внутриквартирного газового оборудования, во исполнение которого осуществлялось выполнение работ (оказание услуг);</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д) перечень выполненных работ (оказанных услуг);</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е) дата и время выполнения работ (оказания услуг).</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56. В случае отказа заказчика от подписания акта об этом делается отметка в акте с указанием причины отказа (если таковые были заявлены). Заказчик вправе изложить в акте особое мнение, касающееся результатов выполнения работ, или приобщить к акту свои возражения в письменной форме, о чем делается запись в акте. Второй экземпляр акта вручается заказчику (его представителю), а в случае его отказа принять акт - направляется по почте с уведомлением о вручении и описью вложения.</w:t>
      </w:r>
    </w:p>
    <w:p w:rsidR="003117C5" w:rsidRPr="003117C5" w:rsidRDefault="003117C5" w:rsidP="003117C5">
      <w:pPr>
        <w:spacing w:before="100" w:beforeAutospacing="1" w:after="100" w:afterAutospacing="1" w:line="240" w:lineRule="auto"/>
        <w:outlineLvl w:val="0"/>
        <w:rPr>
          <w:rFonts w:ascii="Times New Roman" w:eastAsia="Times New Roman" w:hAnsi="Times New Roman" w:cs="Times New Roman"/>
          <w:kern w:val="36"/>
          <w:sz w:val="48"/>
          <w:szCs w:val="48"/>
          <w:lang w:eastAsia="ru-RU"/>
        </w:rPr>
      </w:pPr>
      <w:r w:rsidRPr="003117C5">
        <w:rPr>
          <w:rFonts w:ascii="Times New Roman" w:eastAsia="Times New Roman" w:hAnsi="Times New Roman" w:cs="Times New Roman"/>
          <w:kern w:val="36"/>
          <w:sz w:val="48"/>
          <w:szCs w:val="48"/>
          <w:lang w:eastAsia="ru-RU"/>
        </w:rPr>
        <w:t xml:space="preserve">V. Порядок расчетов по договору о техническом обслуживании и ремонте </w:t>
      </w:r>
      <w:r w:rsidRPr="003117C5">
        <w:rPr>
          <w:rFonts w:ascii="Times New Roman" w:eastAsia="Times New Roman" w:hAnsi="Times New Roman" w:cs="Times New Roman"/>
          <w:kern w:val="36"/>
          <w:sz w:val="48"/>
          <w:szCs w:val="48"/>
          <w:lang w:eastAsia="ru-RU"/>
        </w:rPr>
        <w:lastRenderedPageBreak/>
        <w:t>внутридомового и (или) внутриквартирного газового оборудования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57. Оплата работ по ремонту внутридомового и (или) внутриквартирного газового оборудования осуществляется заказчиком по ценам, установленным исполнителем и действующим на дату поступления от заказчика соответствующей заявки на проведение ремонта.</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58. Оплата работ по ремонту внутридомового и (или) внутриквартирного газового оборудования осуществляется заказчиком в срок, предусмотренный договором о техническом обслуживании и ремонте внутридомового и (или) внутриквартирного газового оборудования, а если такой срок этим договором не установлен, не позднее 10-го числа месяца, следующего за месяцем, в котором были выполнены работы (оказаны услуги).</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59. Оплата выполненных работ (оказанных услуг) по техническому обслуживанию внутридомового и (или) внутриквартирного газового оборудования осуществляется заказчиком, в том числе в виде абонентской платы в срок, предусмотренный договором о техническом обслуживании и ремонте внутридомового и (или) внутриквартирного газового оборудования, а если такой срок указанным договором не установлен, не позднее 10-го числа месяца, следующего за месяцем, в котором были выполнены работы (оказаны услуги).</w:t>
      </w:r>
    </w:p>
    <w:p w:rsidR="003117C5" w:rsidRPr="003117C5" w:rsidRDefault="003117C5" w:rsidP="003117C5">
      <w:pPr>
        <w:spacing w:before="100" w:beforeAutospacing="1" w:after="100" w:afterAutospacing="1" w:line="240" w:lineRule="auto"/>
        <w:outlineLvl w:val="0"/>
        <w:rPr>
          <w:rFonts w:ascii="Times New Roman" w:eastAsia="Times New Roman" w:hAnsi="Times New Roman" w:cs="Times New Roman"/>
          <w:kern w:val="36"/>
          <w:sz w:val="48"/>
          <w:szCs w:val="48"/>
          <w:lang w:eastAsia="ru-RU"/>
        </w:rPr>
      </w:pPr>
      <w:r w:rsidRPr="003117C5">
        <w:rPr>
          <w:rFonts w:ascii="Times New Roman" w:eastAsia="Times New Roman" w:hAnsi="Times New Roman" w:cs="Times New Roman"/>
          <w:kern w:val="36"/>
          <w:sz w:val="48"/>
          <w:szCs w:val="48"/>
          <w:lang w:eastAsia="ru-RU"/>
        </w:rPr>
        <w:t>VI. Основания, порядок и условия изменения, расторжения договора о техническом обслуживании и ремонте внутридомового и (или) внутриквартирного газового оборудования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60. Изменение договора о техническом обслуживании и ремонте внутридомового и (или) внутриквартирного газового оборудования, в том числе перечня оборудования, входящего в состав внутридомового или внутриквартирного газового оборудования, оформляется путем заключения в письменной форме дополнительного соглашения к этому договору.</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61. Заказчик, полностью оплативший выполненные работы (оказанные услуги) по техническому обслуживанию и ремонту внутридомового и (или) внутриквартирного газового оборудования, выполненных исполнителем по заключенному с ним договору о техническом обслуживании и ремонте внутридомового и (или) внутриквартирного газового оборудования, вправе расторгнуть такой договор в одностороннем порядке в случаях:</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 xml:space="preserve">а) прекращения действия агентского договора, заключенного с собственниками помещений многоквартирного дома, в интересах которых был заключен договор с исполнителем, - если при заключении договора о техническом обслуживании и ремонте внутриквартирного газового оборудования управляющая организация (товарищество или </w:t>
      </w:r>
      <w:r w:rsidRPr="003117C5">
        <w:rPr>
          <w:rFonts w:ascii="Times New Roman" w:eastAsia="Times New Roman" w:hAnsi="Times New Roman" w:cs="Times New Roman"/>
          <w:sz w:val="24"/>
          <w:szCs w:val="24"/>
          <w:lang w:eastAsia="ru-RU"/>
        </w:rPr>
        <w:lastRenderedPageBreak/>
        <w:t>кооператив) выступала в качестве агента собственников помещений в многоквартирном доме;</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б) расторжения договора поставки газа в порядке, предусмотренном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 -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в) расторжения договора поставки газа в порядке, предусмотренном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 -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(товарищество или кооператив), индивидуальный предприниматель или собственники помещений в многоквартирном доме;</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г) расторжения договора поставки газа в порядке, предусмотренном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 - если заказчиком по договору о техническом обслуживании и ремонте внутриквартирного газового оборудования выступает собственник (пользователь) помещения в многоквартирном доме;</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д) прекращения обязанности управляющей организации (товарищества или кооператива) по содержанию внутридомового газового оборудования многоквартирного дома -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(товарищество, кооператив).</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62. Договор о техническом обслуживании и ремонте внутридомового и (или) внутриквартирного газового оборудования в случаях, указанных в пункте 61 настоящих Правил, считается расторгнутым со дня получения исполнителем соответствующего письменного уведомления заказчика при условии, что ко дню поступления такого уведомления выполненные работы (оказанные услуги) по техническому обслуживанию и ремонту внутридомового и (или) внутриквартирного газового оборудования полностью оплачены, или со дня, следующего за днем выполнения указанных условий.</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63. Исполнитель вправе в одностороннем порядке расторгнуть договор о техническом обслуживании внутридомового и (или) внутриквартирного газового оборудования в случае прекращения у него обязанности по транспортировке газа до многоквартирного дома (домовладения), в котором установлено указанное оборудование, при условии обязательного письменного уведомления заказчика не позднее чем за 2 месяца до дня расторжения договора.</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Такой договор считается расторгнутым по истечении 2 месяцев со дня получения заказчиком указанного уведомления.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 xml:space="preserve">Предусмотренные в настоящем пункте основания и порядок расторжения указанного договора не распространяются на случаи, когда в качестве топлива на внутридомовое или </w:t>
      </w:r>
      <w:r w:rsidRPr="003117C5">
        <w:rPr>
          <w:rFonts w:ascii="Times New Roman" w:eastAsia="Times New Roman" w:hAnsi="Times New Roman" w:cs="Times New Roman"/>
          <w:sz w:val="24"/>
          <w:szCs w:val="24"/>
          <w:lang w:eastAsia="ru-RU"/>
        </w:rPr>
        <w:lastRenderedPageBreak/>
        <w:t>внутриквартирное газовое оборудование используется сжиженный углеводородный газ. В этих случаях одностороннее расторжение договора о техническом обслуживании и ремонте внутридомового и (или) внутриквартирного газового оборудования со стороны исполнителя осуществляется по основаниям и в порядке, предусмотренным Гражданским кодексом Российской Федерации.</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64. Договор о техническом обслуживании и ремонте внутридомового и (или) внутриквартирного газового оборудования по иску исполнителя может быть расторгнут в судебном порядке в случае, если срок не погашенной заказчиком задолженности по оплате выполненных работ (оказанных услуг) по техническому обслуживанию и ремонту внутридомового или внутриквартирного газового оборудования превышает 6 месяцев подряд.</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65. Договор о техническом обслуживании и ремонте внутридомового и (или) внутриквартирного газового оборудования может быть расторгнут по иным основаниям, предусмотренным законодательством Российской Федерации.</w:t>
      </w:r>
    </w:p>
    <w:p w:rsidR="003117C5" w:rsidRPr="003117C5" w:rsidRDefault="003117C5" w:rsidP="003117C5">
      <w:pPr>
        <w:spacing w:before="100" w:beforeAutospacing="1" w:after="100" w:afterAutospacing="1" w:line="240" w:lineRule="auto"/>
        <w:outlineLvl w:val="0"/>
        <w:rPr>
          <w:rFonts w:ascii="Times New Roman" w:eastAsia="Times New Roman" w:hAnsi="Times New Roman" w:cs="Times New Roman"/>
          <w:kern w:val="36"/>
          <w:sz w:val="48"/>
          <w:szCs w:val="48"/>
          <w:lang w:eastAsia="ru-RU"/>
        </w:rPr>
      </w:pPr>
      <w:r w:rsidRPr="003117C5">
        <w:rPr>
          <w:rFonts w:ascii="Times New Roman" w:eastAsia="Times New Roman" w:hAnsi="Times New Roman" w:cs="Times New Roman"/>
          <w:kern w:val="36"/>
          <w:sz w:val="48"/>
          <w:szCs w:val="48"/>
          <w:lang w:eastAsia="ru-RU"/>
        </w:rPr>
        <w:t>VII. Ответственность потребителя и исполнителя по договору о техническом обслуживании и ремонте внутридомового и (или) внутриквартирного газового оборудования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66. Исполнитель несет установленную Гражданским кодексом Российской Федерации, Законом Российской Федерации "О защите прав потребителей" и договором о техническом обслуживании и ремонте внутридомового и (или) внутриквартирного газового оборудования гражданско-правовую ответственность:</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а) за нарушение качества выполнения работ (оказания услуг) по техническому обслуживанию и ремонту внутридомового и внутриквартирного газового оборудования;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б) за вред, причиненный жизни, здоровью и имуществу заказчика вследствие нарушения качества выполнения работ (оказания услуг)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(оказываемых услугах);</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в) за убытки, причиненные заказчику в результате нарушения исполнителем прав заказчика, в том числе в результате заключения договора о техническом обслуживании и ремонте внутридомового и (или) внутриквартирного газового оборудования, содержащего условия, ущемляющие права заказчика, предусмотренные Законом Российской Федерации "О защите прав потребителей" и настоящими Правилами.</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 xml:space="preserve">67. Исполнитель, допустивший нарушение качества выполнения работ (оказания услуг) по техническому обслуживанию и ремонту внутридомового и (или) внутриквартирного газового оборудования (в том числе сроков выполнения ремонтных работ, периодичности работ по техническому обслуживанию внутридомового и (или) внутриквартирного </w:t>
      </w:r>
      <w:r w:rsidRPr="003117C5">
        <w:rPr>
          <w:rFonts w:ascii="Times New Roman" w:eastAsia="Times New Roman" w:hAnsi="Times New Roman" w:cs="Times New Roman"/>
          <w:sz w:val="24"/>
          <w:szCs w:val="24"/>
          <w:lang w:eastAsia="ru-RU"/>
        </w:rPr>
        <w:lastRenderedPageBreak/>
        <w:t>газового оборудования), обязан произвести перерасчет размера платы заказчика (при наличии соответствующего обращения от заказчика) за выполненные работы (оказанные услуги) в сторону ее уменьшения, имея в виду исключение из этой платы стоимости тех услуг (работ), которые не были выполнены должным образом или в результате выполнения которых не был получен надлежащий результат, что обусловливает повторное (внеплановое) проведение таких работ. При этом перерасчет платы производится вплоть до полного освобождения заказчика от ее внесения.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68. Исполнитель освобождается от ответственности за нарушение качества выполнения работ (оказания услуг) по техническому обслуживанию и ремонту внутридомового и (или) внутриквартирного газового оборудования, если докажет, что такое нарушение произошло вследствие обстоятельств непреодолимой силы или по вине заказчика.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69. Вред, причиненный жизни, здоровью или имуществу заказчика вследствие нарушения качества выполнения работ (оказания услуг) по техническому обслуживанию и ремонту внутридомового и (или) внутриквартирного газового оборудования или непредоставления заказчику полной и достоверной информации о выполняемых работах (оказываемых услугах) по техническому обслуживанию и ремонту внутридомового и (или) внутриквартирного газового оборудования, подлежит возмещению исполнителем в полном объеме независимо от вины исполнителя в соответствии с главой 59 Гражданского кодекса Российской Федерации.</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70. В случае причинения исполнителем ущерба имуществу заказчика, в том числе общему имуществу собственников помещений в многоквартирном доме, исполнитель и заказчик (или его представитель) составляют и подписывают акт о причинении ущерба имуществу заказчика и (или)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Указанный акт должен быть составлен исполнителем и подписан им не позднее дня, следующего за днем обращения заказчика к исполнителю. При невозможности подписания акта заказчиком (или его представителем), в том числе по причине его отсутствия в занимаемом помещении, акт подписывается помимо исполнителя также 2 незаинтересованными лицами. Акт составляется в 2 экземплярах, один из которых передается заказчику (или его представителю), второй - остается у исполнителя.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71. Заказчик вправе требовать от исполнителя наряду с перерасчетом размера платы за техническое обслуживание и ремонт внутридомового и (или) внутриквартирного газового оборудования уплаты неустоек (штрафов, пеней) в случаях и размере, которые предусмотрены Законом Российской Федерации "О защите прав потребителей".</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72. Требования заказчика об уплате неустойки (пени), предусмотренной Законом Российской Федерации "О защите прав потребителей" или договором о техническом обслуживании и ремонте внутридомового и (или) внутриквартирного газового оборудования, подлежат удовлетворению исполнителем в добровольном порядке. При удовлетворении судом требований заказчика, установленных Законом Российской Федерации "О защите прав потребителей", суд взыскивает с исполнителя за несоблюдение в добровольном порядке удовлетворения требований заказчика штраф в размере 50 процентов суммы, присужденной судом в пользу заказчика.</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lastRenderedPageBreak/>
        <w:t>Уплата неустойки (пени) не освобождает исполнителя от обязанности выполнить (оказать) предусмотренные договором работы (услуги).</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73. Исполнитель не вправе без согласия заказчика выполнять дополнительные работы и оказывать услуги за плату. Заказчик вправе отказаться от оплаты таких работ (услуг), а если они оплачены, заказчик вправе потребовать от исполнителя возврата уплаченной суммы.</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74. Заказчик несет установленную законодательством Российской Федерации и договором о техническом обслуживании и ремонте внутридомового и (или) внутриквартирного газового оборудования гражданско-правовую ответственность:</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а) за нарушение настоящих Правил, следствием которого стала авария, несчастный случай, а также причинение вреда жизни и здоровью людей и окружающей среде;</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б) за невнесение, несвоевременное внесение или внесение в неполном объеме платы за выполненные работы (оказанные услуги) по договору;</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в) за вред, причиненный жизни, здоровью сотрудников исполнителя и его имуществу, жизни, здоровью и имуществу иных заказчиков, других физических и юридических лиц вследствие ненадлежащего использования и содержания внутридомового или внутриквартирного газового оборудования.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75. Заказчики, несвоевременно и (или) в неполном размере внесшие плату по договору о техническом обслуживании и ремонте внутридомового и (или) внутриквартирного газового оборудования за выполненные работы (оказанные услуги) по техническому обслуживанию и ремонту внутридомового и (или) внутриквартирного газового оборудования, обязаны уплатить исполнителю пени в размере одной 3-сотой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и заканчивая днем фактической оплаты задолженности включительно. Увеличение указанного размера пени не допускается.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76. Вред, причиненный заказчиком жизни,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 подлежит возмещению заказчиком по правилам, предусмотренным главой 59 Гражданского кодекса Российской Федерации.</w:t>
      </w:r>
    </w:p>
    <w:p w:rsidR="003117C5" w:rsidRPr="003117C5" w:rsidRDefault="003117C5" w:rsidP="003117C5">
      <w:pPr>
        <w:spacing w:before="100" w:beforeAutospacing="1" w:after="100" w:afterAutospacing="1" w:line="240" w:lineRule="auto"/>
        <w:outlineLvl w:val="0"/>
        <w:rPr>
          <w:rFonts w:ascii="Times New Roman" w:eastAsia="Times New Roman" w:hAnsi="Times New Roman" w:cs="Times New Roman"/>
          <w:kern w:val="36"/>
          <w:sz w:val="48"/>
          <w:szCs w:val="48"/>
          <w:lang w:eastAsia="ru-RU"/>
        </w:rPr>
      </w:pPr>
      <w:r w:rsidRPr="003117C5">
        <w:rPr>
          <w:rFonts w:ascii="Times New Roman" w:eastAsia="Times New Roman" w:hAnsi="Times New Roman" w:cs="Times New Roman"/>
          <w:kern w:val="36"/>
          <w:sz w:val="48"/>
          <w:szCs w:val="48"/>
          <w:lang w:eastAsia="ru-RU"/>
        </w:rPr>
        <w:t>VIII. Порядок и условия приостановления подачи газа</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77. В случае поступления исполнителю информации о наличии угрозы возникновения аварии, утечек газа или несчастного случая, в том числе получения такой информации в ходе выполнения работ (оказания услуг) по техническому обслуживанию и ремонту внутридомового и (или) внутриквартирного газового оборудования, исполнитель обязан незамедлительно осуществить приостановление подачи газа без предварительного уведомления об этом заказчика. О наличии указанной угрозы свидетельствуют следующие факторы:</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lastRenderedPageBreak/>
        <w:t>а) отсутствие тяги в дымоходах и вентиляционных каналах;</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б) отсутствие притока воздуха в количестве, необходимом для полного сжигания газа при использовании газоиспользующего оборудования;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в) неисправность или вмешательство в работу предусмотренных изготовителем в конструкции газоиспользующего оборудования устройств, позволяющих автоматически отключить подачу газа при отклонении контролируемых параметров за допустимые пределы (если такое вмешательство повлекло нарушение функционирования указанных устройств) при невозможности незамедлительного устранения такой неисправности;</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г) использование внутридомового и (или) внутриквартирного газового оборудования при наличии неустранимой в процессе технического обслуживания утечки газа;</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д) пользование неисправным, разукомплектованным и не подлежащим ремонту внутридомовым или внутриквартирным газовым оборудованием;</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е) несанкционированное подключение внутридомового и (или) внутриквартирного газового оборудования к газораспределительной сети.</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78. Исполнитель имеет право приостановить подачу газа без предварительного уведомления заказчика в следующих случаях:</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а)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 а также по подключению газоиспользующего оборудования к газопроводу или резервуарной, групповой или индивидуальной баллонной установке сжиженных углеводородных газов без соблюдения требований, установленных законодательством Российской Федерации (самовольная газификация);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б) невыполнение в установленные сроки вынесенных органами жилищного надзора (контроля) письменных предписаний об устранении нарушений содержания внутридомового или внутриквартирного газового оборудования;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в) проведенное с нарушением законодательства Российской Федерации переустройство внутридомового и (или) внутриквартирного газового оборудования, ведущее к нарушению безопасной работы этого оборудования, дымовых и вентиляционных каналов многоквартирного дома или домовладения.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79. При наличии факторов, предусмотренных пунктом 77 настоящих Правил, и выявлении случаев, предусмотренных подпунктами "а" и "в" пункта 78 настоящих Правил, исполнитель направляет органу жилищного надзора (контроля) уведомление, которое является основанием для вынесения заказчику предписания об устранении выявленных нарушений с указанием сроков, в которые эти нарушения должны быть устранены.</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До вынесения указанного предписания орган жилищного надзора (контроля) вправе провести проверку фактов, указанных исполнителем в уведомлении.</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80. Исполнитель вправе приостановить подачу газа с предварительным письменным уведомлением заказчика в следующих случаях:</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lastRenderedPageBreak/>
        <w:t>а) отказ заказчика 2 и более раза в допуске специализированной организации для проведения работ по техническому обслуживанию внутридомового и (или) внутриквартирного газового оборудования (при условии соблюдения положений, предусмотренных пунктами 48 - 53 настоящих Правил);</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б) отсутствие договора о техническом обслуживании и ремонте внутридомового и (или) внутриквартирного газового оборудования;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в) истечение у внутридомового и (или) внутриквартирного газового оборудования (отдельного оборудования, входящего в состав внутридомового и (или) внутриквартирного газового оборудования) нормативного срока службы, установленного изготовителем, и отсутствие положительного заключения по результатам технического диагностирования указанного оборудования, а в случае продления этого срока по результатам диагностирования - истечение продленного срока службы указанного оборудования.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81. До приостановления подачи газа в соответствии с пунктом 80 настоящих Правил исполнитель обязан направить заказчику 2 уведомления о предстоящем приостановлении подачи газа и его причинах. Приостановление подачи газа осуществляется не ранее чем через 40 дней после направления 1-го уведомления и не ранее чем через 20 дней после направления 2-го уведомления.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82. Приостановление подачи газа при наличии факторов, предусмотренных пунктом 77 настоящих Правил, и в случаях, указанных в пунктах 78 и 80 настоящих Правил, осуществляется исходя из принципа минимизации ущерба физическим и юридическим лицам.</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83. В течение одного рабочего дня со дня выполнения технологических операций по приостановлению подачи газа при наличии факторов, предусмотренных пунктом 77 настоящих Правил, и в случаях, указанных в пунктах 78 и 80 настоящих Правил, а также возобновления подачи газа после устранения причин, послуживших основанием для ее приостановления, исполнитель уведомляет в письменной форме поставщика газа о дате и причинах приостановления (возобновления) подачи газа.</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84. Устранение причин, послуживших основанием для приостановления подачи газа, обеспечивается заказчиком, который после устранения таких причин обязан проинформировать об этом исполнителя.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Исполнитель не позднее одних суток со дня получения от заказчика информации об устранении причин, послуживших основанием для приостановления подачи газа, проводит проверку соответствия этой информации фактическим обстоятельствам и при подтверждении информации заказчика возобновляет подачу газа в срок, не превышающий 2 дней со дня проведения указанной проверки, но не ранее выполнения заказчиком положений, предусмотренных пунктом 86 настоящих Правил.</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85. Расходы исполнителя, понесенные в связи с проведением работ по приостановлению и возобновлению подачи газа, оплачиваются заказчиком.</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 xml:space="preserve">86. В случае если приостановление подачи газа заказчику не привело к невозможности потребления газа лицами, действия (бездействия) которых не связаны с возникновением оснований приостановления подачи газа, предусмотренных пунктами 77, 78 и 80 </w:t>
      </w:r>
      <w:r w:rsidRPr="003117C5">
        <w:rPr>
          <w:rFonts w:ascii="Times New Roman" w:eastAsia="Times New Roman" w:hAnsi="Times New Roman" w:cs="Times New Roman"/>
          <w:sz w:val="24"/>
          <w:szCs w:val="24"/>
          <w:lang w:eastAsia="ru-RU"/>
        </w:rPr>
        <w:lastRenderedPageBreak/>
        <w:t>настоящих Правил, возобновление подачи газа этому заказчику производится только после оплаты им работ, указанных в пункте 85 настоящих Правил.</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87. Приостановление и возобновление подачи газа оформляются соответствующим актом, который составляется в 2 экземплярах (по одному для заказчика и исполнителя) и подписывается сотрудниками исполнителя, непосредственно проводившими работы, и заказчиком (его уполномоченным представителем). Акт должен содержать следующую информацию:</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а) дата, время и место составления акта;</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б) наименование исполнителя;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в) наименование заказчика - юридического лица (фамилия, имя, отчество заказчика - физического лица);</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г) основания приостановления (возобновления) подачи газа;</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д) перечень выполненных работ соответственно по приостановлению или возобновлению подачи газа;</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е) дата и время выполнения работ соответственно по приостановлению или возобновлению подачи газа.</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88. В случае отказа заказчика от подписания акта, указанного в пункте 87 настоящих Правил, об этом делается отметка в акте с указанием причины отказа (если таковые были заявлены). Заказчик вправе изложить в акте особое мнение, касающееся наличия (отсутствия) оснований приостановления (возобновления) подачи газа, или приобщить к акту свои возражения в письменной форме, о чем делается запись в акте. Второй экземпляр акта вручается заказчику (его представителю), в случае его отказа принять акт - направляется по почте с уведомлением о вручении и описью вложения.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89. Контроль за соблюдением положений настоящих Правил осуществляется органами жилищного надзора (контроля).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90. 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 технологическому и атомному надзору.</w:t>
      </w:r>
    </w:p>
    <w:p w:rsidR="003117C5" w:rsidRPr="003117C5" w:rsidRDefault="003117C5" w:rsidP="003117C5">
      <w:pPr>
        <w:spacing w:after="0" w:line="240" w:lineRule="auto"/>
        <w:jc w:val="right"/>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Приложение</w:t>
      </w:r>
      <w:r w:rsidRPr="003117C5">
        <w:rPr>
          <w:rFonts w:ascii="Times New Roman" w:eastAsia="Times New Roman" w:hAnsi="Times New Roman" w:cs="Times New Roman"/>
          <w:sz w:val="24"/>
          <w:szCs w:val="24"/>
          <w:lang w:eastAsia="ru-RU"/>
        </w:rPr>
        <w:br/>
        <w:t xml:space="preserve">к </w:t>
      </w:r>
      <w:r w:rsidRPr="003117C5">
        <w:rPr>
          <w:rFonts w:ascii="Times New Roman" w:eastAsia="Times New Roman" w:hAnsi="Times New Roman" w:cs="Times New Roman"/>
          <w:b/>
          <w:bCs/>
          <w:sz w:val="24"/>
          <w:szCs w:val="24"/>
          <w:lang w:eastAsia="ru-RU"/>
        </w:rPr>
        <w:t>Правилам</w:t>
      </w:r>
      <w:r w:rsidRPr="003117C5">
        <w:rPr>
          <w:rFonts w:ascii="Times New Roman" w:eastAsia="Times New Roman" w:hAnsi="Times New Roman" w:cs="Times New Roman"/>
          <w:sz w:val="24"/>
          <w:szCs w:val="24"/>
          <w:lang w:eastAsia="ru-RU"/>
        </w:rPr>
        <w:t xml:space="preserve"> пользования газом в</w:t>
      </w:r>
      <w:r w:rsidRPr="003117C5">
        <w:rPr>
          <w:rFonts w:ascii="Times New Roman" w:eastAsia="Times New Roman" w:hAnsi="Times New Roman" w:cs="Times New Roman"/>
          <w:sz w:val="24"/>
          <w:szCs w:val="24"/>
          <w:lang w:eastAsia="ru-RU"/>
        </w:rPr>
        <w:br/>
        <w:t>части обеспечения безопасности</w:t>
      </w:r>
      <w:r w:rsidRPr="003117C5">
        <w:rPr>
          <w:rFonts w:ascii="Times New Roman" w:eastAsia="Times New Roman" w:hAnsi="Times New Roman" w:cs="Times New Roman"/>
          <w:sz w:val="24"/>
          <w:szCs w:val="24"/>
          <w:lang w:eastAsia="ru-RU"/>
        </w:rPr>
        <w:br/>
        <w:t>при использовании и содержании</w:t>
      </w:r>
      <w:r w:rsidRPr="003117C5">
        <w:rPr>
          <w:rFonts w:ascii="Times New Roman" w:eastAsia="Times New Roman" w:hAnsi="Times New Roman" w:cs="Times New Roman"/>
          <w:sz w:val="24"/>
          <w:szCs w:val="24"/>
          <w:lang w:eastAsia="ru-RU"/>
        </w:rPr>
        <w:br/>
        <w:t>внутридомового и</w:t>
      </w:r>
      <w:r w:rsidRPr="003117C5">
        <w:rPr>
          <w:rFonts w:ascii="Times New Roman" w:eastAsia="Times New Roman" w:hAnsi="Times New Roman" w:cs="Times New Roman"/>
          <w:sz w:val="24"/>
          <w:szCs w:val="24"/>
          <w:lang w:eastAsia="ru-RU"/>
        </w:rPr>
        <w:br/>
        <w:t>внутриквартирного газового</w:t>
      </w:r>
      <w:r w:rsidRPr="003117C5">
        <w:rPr>
          <w:rFonts w:ascii="Times New Roman" w:eastAsia="Times New Roman" w:hAnsi="Times New Roman" w:cs="Times New Roman"/>
          <w:sz w:val="24"/>
          <w:szCs w:val="24"/>
          <w:lang w:eastAsia="ru-RU"/>
        </w:rPr>
        <w:br/>
        <w:t>оборудования при предоставлении</w:t>
      </w:r>
      <w:r w:rsidRPr="003117C5">
        <w:rPr>
          <w:rFonts w:ascii="Times New Roman" w:eastAsia="Times New Roman" w:hAnsi="Times New Roman" w:cs="Times New Roman"/>
          <w:sz w:val="24"/>
          <w:szCs w:val="24"/>
          <w:lang w:eastAsia="ru-RU"/>
        </w:rPr>
        <w:br/>
        <w:t>коммунальной услуги по</w:t>
      </w:r>
      <w:r w:rsidRPr="003117C5">
        <w:rPr>
          <w:rFonts w:ascii="Times New Roman" w:eastAsia="Times New Roman" w:hAnsi="Times New Roman" w:cs="Times New Roman"/>
          <w:sz w:val="24"/>
          <w:szCs w:val="24"/>
          <w:lang w:eastAsia="ru-RU"/>
        </w:rPr>
        <w:br/>
        <w:t>газоснабжению</w:t>
      </w:r>
    </w:p>
    <w:p w:rsidR="003117C5" w:rsidRPr="003117C5" w:rsidRDefault="003117C5" w:rsidP="003117C5">
      <w:pPr>
        <w:spacing w:before="100" w:beforeAutospacing="1" w:after="100" w:afterAutospacing="1" w:line="240" w:lineRule="auto"/>
        <w:outlineLvl w:val="0"/>
        <w:rPr>
          <w:rFonts w:ascii="Times New Roman" w:eastAsia="Times New Roman" w:hAnsi="Times New Roman" w:cs="Times New Roman"/>
          <w:kern w:val="36"/>
          <w:sz w:val="48"/>
          <w:szCs w:val="48"/>
          <w:lang w:eastAsia="ru-RU"/>
        </w:rPr>
      </w:pPr>
      <w:r w:rsidRPr="003117C5">
        <w:rPr>
          <w:rFonts w:ascii="Times New Roman" w:eastAsia="Times New Roman" w:hAnsi="Times New Roman" w:cs="Times New Roman"/>
          <w:kern w:val="36"/>
          <w:sz w:val="48"/>
          <w:szCs w:val="48"/>
          <w:lang w:eastAsia="ru-RU"/>
        </w:rPr>
        <w:lastRenderedPageBreak/>
        <w:t>Минимальный перечень</w:t>
      </w:r>
      <w:r w:rsidRPr="003117C5">
        <w:rPr>
          <w:rFonts w:ascii="Times New Roman" w:eastAsia="Times New Roman" w:hAnsi="Times New Roman" w:cs="Times New Roman"/>
          <w:kern w:val="36"/>
          <w:sz w:val="48"/>
          <w:szCs w:val="48"/>
          <w:lang w:eastAsia="ru-RU"/>
        </w:rPr>
        <w:br/>
        <w:t>выполняемых работ (оказываемых услуг) по техническому обслуживанию и ремонту внутридомового и (или) внутриквартирного газового оборудования</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0"/>
        <w:gridCol w:w="5626"/>
        <w:gridCol w:w="3429"/>
      </w:tblGrid>
      <w:tr w:rsidR="003117C5" w:rsidRPr="003117C5" w:rsidTr="003117C5">
        <w:trPr>
          <w:cantSplit/>
        </w:trPr>
        <w:tc>
          <w:tcPr>
            <w:tcW w:w="0" w:type="auto"/>
            <w:tcBorders>
              <w:top w:val="single" w:sz="8" w:space="0" w:color="000000"/>
              <w:left w:val="single" w:sz="8" w:space="0" w:color="000000"/>
              <w:bottom w:val="single" w:sz="8" w:space="0" w:color="000000"/>
              <w:right w:val="single" w:sz="8" w:space="0" w:color="000000"/>
            </w:tcBorders>
            <w:vAlign w:val="center"/>
            <w:hideMark/>
          </w:tcPr>
          <w:p w:rsidR="003117C5" w:rsidRPr="003117C5" w:rsidRDefault="003117C5" w:rsidP="003117C5">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117C5" w:rsidRPr="003117C5" w:rsidRDefault="003117C5" w:rsidP="003117C5">
            <w:pPr>
              <w:spacing w:after="0" w:line="240" w:lineRule="auto"/>
              <w:jc w:val="center"/>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Наименование работы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117C5" w:rsidRPr="003117C5" w:rsidRDefault="003117C5" w:rsidP="003117C5">
            <w:pPr>
              <w:spacing w:after="0" w:line="240" w:lineRule="auto"/>
              <w:jc w:val="center"/>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Наименование обслуживаемого объекта</w:t>
            </w:r>
          </w:p>
        </w:tc>
      </w:tr>
      <w:tr w:rsidR="003117C5" w:rsidRPr="003117C5" w:rsidTr="003117C5">
        <w:trPr>
          <w:cantSplit/>
        </w:trPr>
        <w:tc>
          <w:tcPr>
            <w:tcW w:w="0" w:type="auto"/>
            <w:tcBorders>
              <w:top w:val="single" w:sz="8" w:space="0" w:color="000000"/>
              <w:left w:val="single" w:sz="8" w:space="0" w:color="000000"/>
              <w:bottom w:val="single" w:sz="8" w:space="0" w:color="000000"/>
              <w:right w:val="single" w:sz="8" w:space="0" w:color="000000"/>
            </w:tcBorders>
            <w:vAlign w:val="center"/>
            <w:hideMark/>
          </w:tcPr>
          <w:p w:rsidR="003117C5" w:rsidRPr="003117C5" w:rsidRDefault="003117C5" w:rsidP="003117C5">
            <w:pPr>
              <w:spacing w:after="0" w:line="240" w:lineRule="auto"/>
              <w:jc w:val="center"/>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117C5" w:rsidRPr="003117C5" w:rsidRDefault="003117C5" w:rsidP="003117C5">
            <w:pPr>
              <w:spacing w:after="0"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Визуальная проверка целостности и соответствия нормативным требованиям (осмотр) внутридомового и (или) внутриквартирного газового оборудования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117C5" w:rsidRPr="003117C5" w:rsidRDefault="003117C5" w:rsidP="003117C5">
            <w:pPr>
              <w:spacing w:after="0"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внутридомовое и (или) внутриквартирное газовое оборудование</w:t>
            </w:r>
          </w:p>
        </w:tc>
      </w:tr>
      <w:tr w:rsidR="003117C5" w:rsidRPr="003117C5" w:rsidTr="003117C5">
        <w:trPr>
          <w:cantSplit/>
        </w:trPr>
        <w:tc>
          <w:tcPr>
            <w:tcW w:w="0" w:type="auto"/>
            <w:tcBorders>
              <w:top w:val="single" w:sz="8" w:space="0" w:color="000000"/>
              <w:left w:val="single" w:sz="8" w:space="0" w:color="000000"/>
              <w:bottom w:val="single" w:sz="8" w:space="0" w:color="000000"/>
              <w:right w:val="single" w:sz="8" w:space="0" w:color="000000"/>
            </w:tcBorders>
            <w:vAlign w:val="center"/>
            <w:hideMark/>
          </w:tcPr>
          <w:p w:rsidR="003117C5" w:rsidRPr="003117C5" w:rsidRDefault="003117C5" w:rsidP="003117C5">
            <w:pPr>
              <w:spacing w:after="0" w:line="240" w:lineRule="auto"/>
              <w:jc w:val="center"/>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117C5" w:rsidRPr="003117C5" w:rsidRDefault="003117C5" w:rsidP="003117C5">
            <w:pPr>
              <w:spacing w:after="0"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Визуальная проверка наличия свободного доступа (осмотр) к внутридомовому и (или) внутриквартирному газовому оборудованию</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117C5" w:rsidRPr="003117C5" w:rsidRDefault="003117C5" w:rsidP="003117C5">
            <w:pPr>
              <w:spacing w:after="0"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внутридомовое и (или) внутриквартирное газовое оборудование</w:t>
            </w:r>
          </w:p>
        </w:tc>
      </w:tr>
      <w:tr w:rsidR="003117C5" w:rsidRPr="003117C5" w:rsidTr="003117C5">
        <w:trPr>
          <w:cantSplit/>
        </w:trPr>
        <w:tc>
          <w:tcPr>
            <w:tcW w:w="0" w:type="auto"/>
            <w:tcBorders>
              <w:top w:val="single" w:sz="8" w:space="0" w:color="000000"/>
              <w:left w:val="single" w:sz="8" w:space="0" w:color="000000"/>
              <w:bottom w:val="single" w:sz="8" w:space="0" w:color="000000"/>
              <w:right w:val="single" w:sz="8" w:space="0" w:color="000000"/>
            </w:tcBorders>
            <w:vAlign w:val="center"/>
            <w:hideMark/>
          </w:tcPr>
          <w:p w:rsidR="003117C5" w:rsidRPr="003117C5" w:rsidRDefault="003117C5" w:rsidP="003117C5">
            <w:pPr>
              <w:spacing w:after="0" w:line="240" w:lineRule="auto"/>
              <w:jc w:val="center"/>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117C5" w:rsidRPr="003117C5" w:rsidRDefault="003117C5" w:rsidP="003117C5">
            <w:pPr>
              <w:spacing w:after="0"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Визуальная проверка состояния окраски и креплений газопровода (осмотр)</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117C5" w:rsidRPr="003117C5" w:rsidRDefault="003117C5" w:rsidP="003117C5">
            <w:pPr>
              <w:spacing w:after="0"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газопроводы</w:t>
            </w:r>
          </w:p>
        </w:tc>
      </w:tr>
      <w:tr w:rsidR="003117C5" w:rsidRPr="003117C5" w:rsidTr="003117C5">
        <w:trPr>
          <w:cantSplit/>
        </w:trPr>
        <w:tc>
          <w:tcPr>
            <w:tcW w:w="0" w:type="auto"/>
            <w:tcBorders>
              <w:top w:val="single" w:sz="8" w:space="0" w:color="000000"/>
              <w:left w:val="single" w:sz="8" w:space="0" w:color="000000"/>
              <w:bottom w:val="single" w:sz="8" w:space="0" w:color="000000"/>
              <w:right w:val="single" w:sz="8" w:space="0" w:color="000000"/>
            </w:tcBorders>
            <w:vAlign w:val="center"/>
            <w:hideMark/>
          </w:tcPr>
          <w:p w:rsidR="003117C5" w:rsidRPr="003117C5" w:rsidRDefault="003117C5" w:rsidP="003117C5">
            <w:pPr>
              <w:spacing w:after="0" w:line="240" w:lineRule="auto"/>
              <w:jc w:val="center"/>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117C5" w:rsidRPr="003117C5" w:rsidRDefault="003117C5" w:rsidP="003117C5">
            <w:pPr>
              <w:spacing w:after="0"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Визуальная проверка наличия и целостности футляров в местах прокладки через наружные и внутренние конструкции многоквартирных домов и домовладений (осмотр)</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117C5" w:rsidRPr="003117C5" w:rsidRDefault="003117C5" w:rsidP="003117C5">
            <w:pPr>
              <w:spacing w:after="0"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газопроводы</w:t>
            </w:r>
          </w:p>
        </w:tc>
      </w:tr>
      <w:tr w:rsidR="003117C5" w:rsidRPr="003117C5" w:rsidTr="003117C5">
        <w:trPr>
          <w:cantSplit/>
        </w:trPr>
        <w:tc>
          <w:tcPr>
            <w:tcW w:w="0" w:type="auto"/>
            <w:tcBorders>
              <w:top w:val="single" w:sz="8" w:space="0" w:color="000000"/>
              <w:left w:val="single" w:sz="8" w:space="0" w:color="000000"/>
              <w:bottom w:val="single" w:sz="8" w:space="0" w:color="000000"/>
              <w:right w:val="single" w:sz="8" w:space="0" w:color="000000"/>
            </w:tcBorders>
            <w:vAlign w:val="center"/>
            <w:hideMark/>
          </w:tcPr>
          <w:p w:rsidR="003117C5" w:rsidRPr="003117C5" w:rsidRDefault="003117C5" w:rsidP="003117C5">
            <w:pPr>
              <w:spacing w:after="0" w:line="240" w:lineRule="auto"/>
              <w:jc w:val="center"/>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117C5" w:rsidRPr="003117C5" w:rsidRDefault="003117C5" w:rsidP="003117C5">
            <w:pPr>
              <w:spacing w:after="0"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Проверка герметичности соединений и отключающих устройств (приборный метод, обмыливание)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117C5" w:rsidRPr="003117C5" w:rsidRDefault="003117C5" w:rsidP="003117C5">
            <w:pPr>
              <w:spacing w:after="0"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внутридомовое и (или) внутриквартирное газовое оборудование</w:t>
            </w:r>
          </w:p>
        </w:tc>
      </w:tr>
      <w:tr w:rsidR="003117C5" w:rsidRPr="003117C5" w:rsidTr="003117C5">
        <w:trPr>
          <w:cantSplit/>
        </w:trPr>
        <w:tc>
          <w:tcPr>
            <w:tcW w:w="0" w:type="auto"/>
            <w:tcBorders>
              <w:top w:val="single" w:sz="8" w:space="0" w:color="000000"/>
              <w:left w:val="single" w:sz="8" w:space="0" w:color="000000"/>
              <w:bottom w:val="single" w:sz="8" w:space="0" w:color="000000"/>
              <w:right w:val="single" w:sz="8" w:space="0" w:color="000000"/>
            </w:tcBorders>
            <w:vAlign w:val="center"/>
            <w:hideMark/>
          </w:tcPr>
          <w:p w:rsidR="003117C5" w:rsidRPr="003117C5" w:rsidRDefault="003117C5" w:rsidP="003117C5">
            <w:pPr>
              <w:spacing w:after="0" w:line="240" w:lineRule="auto"/>
              <w:jc w:val="center"/>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117C5" w:rsidRPr="003117C5" w:rsidRDefault="003117C5" w:rsidP="003117C5">
            <w:pPr>
              <w:spacing w:after="0"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Проверка работоспособности и смазка отключающих устройств</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117C5" w:rsidRPr="003117C5" w:rsidRDefault="003117C5" w:rsidP="003117C5">
            <w:pPr>
              <w:spacing w:after="0"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отключающие устройства, установленные на газопроводах</w:t>
            </w:r>
          </w:p>
        </w:tc>
      </w:tr>
      <w:tr w:rsidR="003117C5" w:rsidRPr="003117C5" w:rsidTr="003117C5">
        <w:trPr>
          <w:cantSplit/>
        </w:trPr>
        <w:tc>
          <w:tcPr>
            <w:tcW w:w="0" w:type="auto"/>
            <w:tcBorders>
              <w:top w:val="single" w:sz="8" w:space="0" w:color="000000"/>
              <w:left w:val="single" w:sz="8" w:space="0" w:color="000000"/>
              <w:bottom w:val="single" w:sz="8" w:space="0" w:color="000000"/>
              <w:right w:val="single" w:sz="8" w:space="0" w:color="000000"/>
            </w:tcBorders>
            <w:vAlign w:val="center"/>
            <w:hideMark/>
          </w:tcPr>
          <w:p w:rsidR="003117C5" w:rsidRPr="003117C5" w:rsidRDefault="003117C5" w:rsidP="003117C5">
            <w:pPr>
              <w:spacing w:after="0" w:line="240" w:lineRule="auto"/>
              <w:jc w:val="center"/>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117C5" w:rsidRPr="003117C5" w:rsidRDefault="003117C5" w:rsidP="003117C5">
            <w:pPr>
              <w:spacing w:after="0"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Разборка и смазка кранов</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117C5" w:rsidRPr="003117C5" w:rsidRDefault="003117C5" w:rsidP="003117C5">
            <w:pPr>
              <w:spacing w:after="0"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бытовое газоиспользующее оборудование</w:t>
            </w:r>
          </w:p>
        </w:tc>
      </w:tr>
      <w:tr w:rsidR="003117C5" w:rsidRPr="003117C5" w:rsidTr="003117C5">
        <w:trPr>
          <w:cantSplit/>
        </w:trPr>
        <w:tc>
          <w:tcPr>
            <w:tcW w:w="0" w:type="auto"/>
            <w:tcBorders>
              <w:top w:val="single" w:sz="8" w:space="0" w:color="000000"/>
              <w:left w:val="single" w:sz="8" w:space="0" w:color="000000"/>
              <w:bottom w:val="single" w:sz="8" w:space="0" w:color="000000"/>
              <w:right w:val="single" w:sz="8" w:space="0" w:color="000000"/>
            </w:tcBorders>
            <w:vAlign w:val="center"/>
            <w:hideMark/>
          </w:tcPr>
          <w:p w:rsidR="003117C5" w:rsidRPr="003117C5" w:rsidRDefault="003117C5" w:rsidP="003117C5">
            <w:pPr>
              <w:spacing w:after="0" w:line="240" w:lineRule="auto"/>
              <w:jc w:val="center"/>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117C5" w:rsidRPr="003117C5" w:rsidRDefault="003117C5" w:rsidP="003117C5">
            <w:pPr>
              <w:spacing w:after="0"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ее наладка и регулировка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117C5" w:rsidRPr="003117C5" w:rsidRDefault="003117C5" w:rsidP="003117C5">
            <w:pPr>
              <w:spacing w:after="0"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предохранительная арматура, системы контроля загазованности</w:t>
            </w:r>
          </w:p>
        </w:tc>
      </w:tr>
      <w:tr w:rsidR="003117C5" w:rsidRPr="003117C5" w:rsidTr="003117C5">
        <w:trPr>
          <w:cantSplit/>
        </w:trPr>
        <w:tc>
          <w:tcPr>
            <w:tcW w:w="0" w:type="auto"/>
            <w:tcBorders>
              <w:top w:val="single" w:sz="8" w:space="0" w:color="000000"/>
              <w:left w:val="single" w:sz="8" w:space="0" w:color="000000"/>
              <w:bottom w:val="single" w:sz="8" w:space="0" w:color="000000"/>
              <w:right w:val="single" w:sz="8" w:space="0" w:color="000000"/>
            </w:tcBorders>
            <w:vAlign w:val="center"/>
            <w:hideMark/>
          </w:tcPr>
          <w:p w:rsidR="003117C5" w:rsidRPr="003117C5" w:rsidRDefault="003117C5" w:rsidP="003117C5">
            <w:pPr>
              <w:spacing w:after="0" w:line="240" w:lineRule="auto"/>
              <w:jc w:val="center"/>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117C5" w:rsidRPr="003117C5" w:rsidRDefault="003117C5" w:rsidP="003117C5">
            <w:pPr>
              <w:spacing w:after="0"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Регулировка процесса сжигания газа на всех режимах работы, очистка горелок от загрязнений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117C5" w:rsidRPr="003117C5" w:rsidRDefault="003117C5" w:rsidP="003117C5">
            <w:pPr>
              <w:spacing w:after="0"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бытовое газоиспользующее оборудование</w:t>
            </w:r>
          </w:p>
        </w:tc>
      </w:tr>
      <w:tr w:rsidR="003117C5" w:rsidRPr="003117C5" w:rsidTr="003117C5">
        <w:trPr>
          <w:cantSplit/>
        </w:trPr>
        <w:tc>
          <w:tcPr>
            <w:tcW w:w="0" w:type="auto"/>
            <w:tcBorders>
              <w:top w:val="single" w:sz="8" w:space="0" w:color="000000"/>
              <w:left w:val="single" w:sz="8" w:space="0" w:color="000000"/>
              <w:bottom w:val="single" w:sz="8" w:space="0" w:color="000000"/>
              <w:right w:val="single" w:sz="8" w:space="0" w:color="000000"/>
            </w:tcBorders>
            <w:vAlign w:val="center"/>
            <w:hideMark/>
          </w:tcPr>
          <w:p w:rsidR="003117C5" w:rsidRPr="003117C5" w:rsidRDefault="003117C5" w:rsidP="003117C5">
            <w:pPr>
              <w:spacing w:after="0" w:line="240" w:lineRule="auto"/>
              <w:jc w:val="center"/>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117C5" w:rsidRPr="003117C5" w:rsidRDefault="003117C5" w:rsidP="003117C5">
            <w:pPr>
              <w:spacing w:after="0"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Проверка давления газа перед газоиспользующим оборудованием при всех работающих горелках и после прекращения подачи газа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117C5" w:rsidRPr="003117C5" w:rsidRDefault="003117C5" w:rsidP="003117C5">
            <w:pPr>
              <w:spacing w:after="0"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индивидуальная баллонная установка сжиженных углеводородных газов</w:t>
            </w:r>
          </w:p>
        </w:tc>
      </w:tr>
      <w:tr w:rsidR="003117C5" w:rsidRPr="003117C5" w:rsidTr="003117C5">
        <w:trPr>
          <w:cantSplit/>
        </w:trPr>
        <w:tc>
          <w:tcPr>
            <w:tcW w:w="0" w:type="auto"/>
            <w:tcBorders>
              <w:top w:val="single" w:sz="8" w:space="0" w:color="000000"/>
              <w:left w:val="single" w:sz="8" w:space="0" w:color="000000"/>
              <w:bottom w:val="single" w:sz="8" w:space="0" w:color="000000"/>
              <w:right w:val="single" w:sz="8" w:space="0" w:color="000000"/>
            </w:tcBorders>
            <w:vAlign w:val="center"/>
            <w:hideMark/>
          </w:tcPr>
          <w:p w:rsidR="003117C5" w:rsidRPr="003117C5" w:rsidRDefault="003117C5" w:rsidP="003117C5">
            <w:pPr>
              <w:spacing w:after="0" w:line="240" w:lineRule="auto"/>
              <w:jc w:val="center"/>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11.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117C5" w:rsidRPr="003117C5" w:rsidRDefault="003117C5" w:rsidP="003117C5">
            <w:pPr>
              <w:spacing w:after="0"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Замена баллонов для сжиженных углеводородных газов</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117C5" w:rsidRPr="003117C5" w:rsidRDefault="003117C5" w:rsidP="003117C5">
            <w:pPr>
              <w:spacing w:after="0"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групповые и индивидуальные баллонные установки сжиженных углеводородных газов</w:t>
            </w:r>
          </w:p>
        </w:tc>
      </w:tr>
      <w:tr w:rsidR="003117C5" w:rsidRPr="003117C5" w:rsidTr="003117C5">
        <w:trPr>
          <w:cantSplit/>
        </w:trPr>
        <w:tc>
          <w:tcPr>
            <w:tcW w:w="0" w:type="auto"/>
            <w:tcBorders>
              <w:top w:val="single" w:sz="8" w:space="0" w:color="000000"/>
              <w:left w:val="single" w:sz="8" w:space="0" w:color="000000"/>
              <w:bottom w:val="single" w:sz="8" w:space="0" w:color="000000"/>
              <w:right w:val="single" w:sz="8" w:space="0" w:color="000000"/>
            </w:tcBorders>
            <w:vAlign w:val="center"/>
            <w:hideMark/>
          </w:tcPr>
          <w:p w:rsidR="003117C5" w:rsidRPr="003117C5" w:rsidRDefault="003117C5" w:rsidP="003117C5">
            <w:pPr>
              <w:spacing w:after="0" w:line="240" w:lineRule="auto"/>
              <w:jc w:val="center"/>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117C5" w:rsidRPr="003117C5" w:rsidRDefault="003117C5" w:rsidP="003117C5">
            <w:pPr>
              <w:spacing w:after="0"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Проверка наличия тяги в дымовых и вентиляционных каналах, состояния соединительных труб с дымовым каналом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117C5" w:rsidRPr="003117C5" w:rsidRDefault="003117C5" w:rsidP="003117C5">
            <w:pPr>
              <w:spacing w:after="0"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дымовые и вентиляционные каналы</w:t>
            </w:r>
          </w:p>
        </w:tc>
      </w:tr>
      <w:tr w:rsidR="003117C5" w:rsidRPr="003117C5" w:rsidTr="003117C5">
        <w:trPr>
          <w:cantSplit/>
        </w:trPr>
        <w:tc>
          <w:tcPr>
            <w:tcW w:w="0" w:type="auto"/>
            <w:tcBorders>
              <w:top w:val="single" w:sz="8" w:space="0" w:color="000000"/>
              <w:left w:val="single" w:sz="8" w:space="0" w:color="000000"/>
              <w:bottom w:val="single" w:sz="8" w:space="0" w:color="000000"/>
              <w:right w:val="single" w:sz="8" w:space="0" w:color="000000"/>
            </w:tcBorders>
            <w:vAlign w:val="center"/>
            <w:hideMark/>
          </w:tcPr>
          <w:p w:rsidR="003117C5" w:rsidRPr="003117C5" w:rsidRDefault="003117C5" w:rsidP="003117C5">
            <w:pPr>
              <w:spacing w:after="0" w:line="240" w:lineRule="auto"/>
              <w:jc w:val="center"/>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lastRenderedPageBreak/>
              <w:t>13.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117C5" w:rsidRPr="003117C5" w:rsidRDefault="003117C5" w:rsidP="003117C5">
            <w:pPr>
              <w:spacing w:after="0"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Инструктаж потребителей газа по безопасному использованию газа при удовлетворении коммунально-бытовых нужд</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117C5" w:rsidRPr="003117C5" w:rsidRDefault="003117C5" w:rsidP="003117C5">
            <w:pPr>
              <w:spacing w:after="0"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бытовое газоиспользующее оборудование</w:t>
            </w:r>
          </w:p>
        </w:tc>
      </w:tr>
    </w:tbl>
    <w:p w:rsidR="003117C5" w:rsidRPr="003117C5" w:rsidRDefault="003117C5" w:rsidP="003117C5">
      <w:pPr>
        <w:spacing w:before="100" w:beforeAutospacing="1" w:after="100" w:afterAutospacing="1" w:line="240" w:lineRule="auto"/>
        <w:outlineLvl w:val="0"/>
        <w:rPr>
          <w:rFonts w:ascii="Times New Roman" w:eastAsia="Times New Roman" w:hAnsi="Times New Roman" w:cs="Times New Roman"/>
          <w:kern w:val="36"/>
          <w:sz w:val="48"/>
          <w:szCs w:val="48"/>
          <w:lang w:eastAsia="ru-RU"/>
        </w:rPr>
      </w:pPr>
      <w:r w:rsidRPr="003117C5">
        <w:rPr>
          <w:rFonts w:ascii="Times New Roman" w:eastAsia="Times New Roman" w:hAnsi="Times New Roman" w:cs="Times New Roman"/>
          <w:kern w:val="36"/>
          <w:sz w:val="48"/>
          <w:szCs w:val="48"/>
          <w:lang w:eastAsia="ru-RU"/>
        </w:rPr>
        <w:t>Изменения,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w:t>
      </w:r>
      <w:r w:rsidRPr="003117C5">
        <w:rPr>
          <w:rFonts w:ascii="Times New Roman" w:eastAsia="Times New Roman" w:hAnsi="Times New Roman" w:cs="Times New Roman"/>
          <w:kern w:val="36"/>
          <w:sz w:val="48"/>
          <w:szCs w:val="48"/>
          <w:lang w:eastAsia="ru-RU"/>
        </w:rPr>
        <w:br/>
        <w:t>(утв. постановлением Правительства РФ от 14 мая 2013 г. N 410)</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1. В пункте 5 Правил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 2011, N 22, ст. 3168):</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а) в абзаце первом слова "и газоснабжения" исключить;</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б) дополнить абзацем следующего содержания: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2. В Правилах поставки газа для обеспечения коммунально-бытовых нужд граждан, утвержденных постановлением Правительства Российской Федерации от 21 июля 2008 г. N 549 (Собрание законодательства Российской Федерации, 2008, N 30, ст. 3635):</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lastRenderedPageBreak/>
        <w:t>а) по тексту слова "договор о техническом обслуживании внутридомового газового оборудования и аварийно-диспетчерском обеспечении" в соответствующем падеже заменить словами "договор о техническом обслуживании и ремонте внутридомового и (или) внутриквартирного газового оборудования" в соответствующем падеже;</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б) в пункте 3:</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абзац шестой заменить текстом следующего содержания: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"внутридомовое газовое оборудование":</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 в том числе регулирующая и предохранительная арматура, системы контроля загазованности помещений и приборы учета газа;";</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после абзаца шестого дополнить абзацем следующего содержания: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"внутриквартирное газовое оборудование" - газопроводы многоквартирного дома, проложенные от запорного крана (отключающего устройства), расположенного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абзац восьмой изложить в следующей редакции:</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lastRenderedPageBreak/>
        <w:t>в абзаце девятом слова "либо заключившая договор об оказании услуг аварийно-диспетчерской службы" исключить;</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в) в абзаце четвертом пункта 4 слово "индивидуального" исключить;</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г) в пункте 8:</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в подпункте "а" слово "индивидуального" исключить;</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подпункт "ж" после слова "внутридомового" дополнить словами "или внутриквартирного";</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д) в пункте 9:</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в подпункте "д" слово "индивидуальных" исключить;</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в подпункте "ж" слово "индивидуального" исключить;</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подпункт "з" после слова "внутридомового" дополнить словами "или внутриквартирного";</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е) пункт 12 после слова "внутридомового" дополнить словами "или внутриквартирного";</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ж) в подпункте "а" пункта 13 и подпунктах "д" и "ж" пункта 15 слово "индивидуального" исключить;</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з) подпункт "к" пункта 21 изложить в следующей редакции:</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и) в подпункте "в" пункта 22 слово "полугодие" заменить словом "год";</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к) пункт 29 после слова "внутридомового" дополнить словами "или внутриквартирного";</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л) в подпункте "г" пункта 33 слово "индивидуальных" исключить;</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м) в подпункте "в" пункта 34 и подпункте "в" пункта 35 слово "индивидуального" исключить;</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н) подпункт "д" пункта 45 после слова "внутридомового" дополнить словами "или внутриквартирного";</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о) в пункте 47:</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подпункт "б" изложить в следующей редакции:</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подпункт "в" после слова "внутридомового" дополнить словами "или внутриквартирного";</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lastRenderedPageBreak/>
        <w:t>п) в предложении втором пункта 48 и предложении втором пункта 49:</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после слов "подключению внутридомового" дополнить словами "или внутриквартирного";</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после слов "обслуживании внутридомового" дополнить словами "или внутриквартирного";</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р) в пункте 51:</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предложение первое дополнить словами ", или расходы, связанные с проведением работ по отключению внутриквартирного газового оборудования от внутридомового газового оборудования";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предложение второе:</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после слов "отключению внутридомового" дополнить словами "или внутриквартирного";</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после слов "обслуживании внутридомового" дополнить словами "или внутриквартирного";</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предложение третье изложить в следующей редакции: "Договор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с) пункт 57 после слова "внутридомового" дополнить словами "или внутриквартирного".</w:t>
      </w:r>
    </w:p>
    <w:p w:rsidR="003117C5" w:rsidRPr="003117C5" w:rsidRDefault="003117C5" w:rsidP="003117C5">
      <w:pPr>
        <w:spacing w:before="100" w:beforeAutospacing="1" w:after="100" w:afterAutospacing="1" w:line="240" w:lineRule="auto"/>
        <w:rPr>
          <w:rFonts w:ascii="Times New Roman" w:eastAsia="Times New Roman" w:hAnsi="Times New Roman" w:cs="Times New Roman"/>
          <w:sz w:val="24"/>
          <w:szCs w:val="24"/>
          <w:lang w:eastAsia="ru-RU"/>
        </w:rPr>
      </w:pPr>
      <w:r w:rsidRPr="003117C5">
        <w:rPr>
          <w:rFonts w:ascii="Times New Roman" w:eastAsia="Times New Roman" w:hAnsi="Times New Roman" w:cs="Times New Roman"/>
          <w:sz w:val="24"/>
          <w:szCs w:val="24"/>
          <w:lang w:eastAsia="ru-RU"/>
        </w:rPr>
        <w:t>3. В абзацах десятом и двадцать первом пункта 2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(Собрание законодательства Российской Федерации, 2011, N 22, ст. 3168; 2012, N 23, ст. 3008; N 36, ст. 4908), слово "природный" исключить.</w:t>
      </w:r>
    </w:p>
    <w:p w:rsidR="00F272A4" w:rsidRDefault="00F272A4" w:rsidP="00F272A4">
      <w:pPr>
        <w:pStyle w:val="1"/>
        <w:shd w:val="clear" w:color="auto" w:fill="FFFFFF"/>
        <w:rPr>
          <w:rFonts w:ascii="Arial" w:hAnsi="Arial" w:cs="Arial"/>
          <w:color w:val="000000"/>
          <w:sz w:val="44"/>
          <w:szCs w:val="44"/>
        </w:rPr>
      </w:pPr>
      <w:r>
        <w:rPr>
          <w:rFonts w:ascii="Arial" w:hAnsi="Arial" w:cs="Arial"/>
          <w:color w:val="000000"/>
          <w:sz w:val="44"/>
          <w:szCs w:val="44"/>
        </w:rPr>
        <w:t xml:space="preserve">Постановление Правительства РФ от 21 июля 2008 г. N 549 "О порядке поставки газа для обеспечения коммунально-бытовых нужд граждан" (с изменениями и дополнениями) </w:t>
      </w:r>
    </w:p>
    <w:p w:rsidR="00F272A4" w:rsidRDefault="00F272A4" w:rsidP="00F272A4">
      <w:pPr>
        <w:shd w:val="clear" w:color="auto" w:fill="FFFFFF"/>
        <w:rPr>
          <w:rFonts w:ascii="Arial" w:hAnsi="Arial" w:cs="Arial"/>
          <w:b/>
          <w:bCs/>
          <w:color w:val="000000"/>
        </w:rPr>
      </w:pPr>
      <w:r>
        <w:rPr>
          <w:rFonts w:ascii="Arial" w:hAnsi="Arial" w:cs="Arial"/>
          <w:b/>
          <w:bCs/>
          <w:color w:val="000000"/>
        </w:rPr>
        <w:t xml:space="preserve">Развернуть </w:t>
      </w:r>
    </w:p>
    <w:p w:rsidR="00F272A4" w:rsidRDefault="00F272A4" w:rsidP="00F272A4">
      <w:pPr>
        <w:numPr>
          <w:ilvl w:val="0"/>
          <w:numId w:val="1"/>
        </w:numPr>
        <w:shd w:val="clear" w:color="auto" w:fill="FFFFFF"/>
        <w:spacing w:before="100" w:beforeAutospacing="1" w:after="100" w:afterAutospacing="1" w:line="240" w:lineRule="auto"/>
        <w:rPr>
          <w:rFonts w:ascii="Arial" w:hAnsi="Arial" w:cs="Arial"/>
          <w:b/>
          <w:bCs/>
          <w:color w:val="000000"/>
        </w:rPr>
      </w:pPr>
      <w:hyperlink r:id="rId5" w:anchor="text" w:history="1">
        <w:r>
          <w:rPr>
            <w:rStyle w:val="a4"/>
            <w:rFonts w:ascii="Arial" w:hAnsi="Arial" w:cs="Arial"/>
            <w:b/>
            <w:bCs/>
          </w:rPr>
          <w:t>Постановление Правительства РФ от 21 июля 2008 г. N 549 "О порядке поставки газа для обеспечения коммунально-бытовых нужд граждан" (с изменениями и дополнениями)</w:t>
        </w:r>
      </w:hyperlink>
      <w:r>
        <w:rPr>
          <w:rFonts w:ascii="Arial" w:hAnsi="Arial" w:cs="Arial"/>
          <w:b/>
          <w:bCs/>
          <w:color w:val="000000"/>
        </w:rPr>
        <w:t xml:space="preserve"> </w:t>
      </w:r>
    </w:p>
    <w:p w:rsidR="00F272A4" w:rsidRDefault="00F272A4" w:rsidP="00F272A4">
      <w:pPr>
        <w:numPr>
          <w:ilvl w:val="0"/>
          <w:numId w:val="1"/>
        </w:numPr>
        <w:shd w:val="clear" w:color="auto" w:fill="FFFFFF"/>
        <w:spacing w:before="100" w:beforeAutospacing="1" w:after="100" w:afterAutospacing="1" w:line="240" w:lineRule="auto"/>
        <w:rPr>
          <w:rFonts w:ascii="Arial" w:hAnsi="Arial" w:cs="Arial"/>
          <w:b/>
          <w:bCs/>
          <w:color w:val="000000"/>
        </w:rPr>
      </w:pPr>
      <w:r>
        <w:rPr>
          <w:rFonts w:ascii="Arial" w:hAnsi="Arial" w:cs="Arial"/>
          <w:b/>
          <w:bCs/>
          <w:noProof/>
          <w:color w:val="000000"/>
          <w:lang w:eastAsia="ru-RU"/>
        </w:rPr>
        <w:lastRenderedPageBreak/>
        <w:drawing>
          <wp:inline distT="0" distB="0" distL="0" distR="0">
            <wp:extent cx="47625" cy="83185"/>
            <wp:effectExtent l="19050" t="0" r="9525" b="0"/>
            <wp:docPr id="1"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6"/>
                    <a:srcRect/>
                    <a:stretch>
                      <a:fillRect/>
                    </a:stretch>
                  </pic:blipFill>
                  <pic:spPr bwMode="auto">
                    <a:xfrm>
                      <a:off x="0" y="0"/>
                      <a:ext cx="47625" cy="83185"/>
                    </a:xfrm>
                    <a:prstGeom prst="rect">
                      <a:avLst/>
                    </a:prstGeom>
                    <a:noFill/>
                    <a:ln w="9525">
                      <a:noFill/>
                      <a:miter lim="800000"/>
                      <a:headEnd/>
                      <a:tailEnd/>
                    </a:ln>
                  </pic:spPr>
                </pic:pic>
              </a:graphicData>
            </a:graphic>
          </wp:inline>
        </w:drawing>
      </w:r>
      <w:r>
        <w:rPr>
          <w:rFonts w:ascii="Arial" w:hAnsi="Arial" w:cs="Arial"/>
          <w:b/>
          <w:bCs/>
          <w:noProof/>
          <w:color w:val="000000"/>
          <w:lang w:eastAsia="ru-RU"/>
        </w:rPr>
        <w:drawing>
          <wp:inline distT="0" distB="0" distL="0" distR="0">
            <wp:extent cx="59690" cy="71120"/>
            <wp:effectExtent l="19050" t="0" r="0" b="0"/>
            <wp:docPr id="2" name="open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2" descr="–"/>
                    <pic:cNvPicPr>
                      <a:picLocks noChangeAspect="1" noChangeArrowheads="1"/>
                    </pic:cNvPicPr>
                  </pic:nvPicPr>
                  <pic:blipFill>
                    <a:blip r:embed="rId7"/>
                    <a:srcRect/>
                    <a:stretch>
                      <a:fillRect/>
                    </a:stretch>
                  </pic:blipFill>
                  <pic:spPr bwMode="auto">
                    <a:xfrm>
                      <a:off x="0" y="0"/>
                      <a:ext cx="59690" cy="71120"/>
                    </a:xfrm>
                    <a:prstGeom prst="rect">
                      <a:avLst/>
                    </a:prstGeom>
                    <a:noFill/>
                    <a:ln w="9525">
                      <a:noFill/>
                      <a:miter lim="800000"/>
                      <a:headEnd/>
                      <a:tailEnd/>
                    </a:ln>
                  </pic:spPr>
                </pic:pic>
              </a:graphicData>
            </a:graphic>
          </wp:inline>
        </w:drawing>
      </w:r>
      <w:hyperlink r:id="rId8" w:anchor="block_1000" w:history="1">
        <w:r>
          <w:rPr>
            <w:rStyle w:val="a4"/>
            <w:rFonts w:ascii="Arial" w:hAnsi="Arial" w:cs="Arial"/>
            <w:b/>
            <w:bCs/>
          </w:rPr>
          <w:t>Правила поставки газа для обеспечения коммунально-бытовых нужд граждан</w:t>
        </w:r>
      </w:hyperlink>
      <w:r>
        <w:rPr>
          <w:rFonts w:ascii="Arial" w:hAnsi="Arial" w:cs="Arial"/>
          <w:b/>
          <w:bCs/>
          <w:color w:val="000000"/>
        </w:rPr>
        <w:t xml:space="preserve"> </w:t>
      </w:r>
    </w:p>
    <w:p w:rsidR="00F272A4" w:rsidRDefault="00F272A4" w:rsidP="00F272A4">
      <w:pPr>
        <w:numPr>
          <w:ilvl w:val="1"/>
          <w:numId w:val="1"/>
        </w:numPr>
        <w:shd w:val="clear" w:color="auto" w:fill="FFFFFF"/>
        <w:spacing w:before="100" w:beforeAutospacing="1" w:after="100" w:afterAutospacing="1" w:line="240" w:lineRule="auto"/>
        <w:rPr>
          <w:rFonts w:ascii="Arial" w:hAnsi="Arial" w:cs="Arial"/>
          <w:b/>
          <w:bCs/>
          <w:vanish/>
          <w:color w:val="000000"/>
        </w:rPr>
      </w:pPr>
      <w:hyperlink r:id="rId9" w:anchor="block_100" w:history="1">
        <w:r>
          <w:rPr>
            <w:rStyle w:val="a4"/>
            <w:rFonts w:ascii="Arial" w:hAnsi="Arial" w:cs="Arial"/>
            <w:b/>
            <w:bCs/>
            <w:vanish/>
          </w:rPr>
          <w:t>I. Общие положения (п.п. 1 - 4)</w:t>
        </w:r>
      </w:hyperlink>
      <w:r>
        <w:rPr>
          <w:rFonts w:ascii="Arial" w:hAnsi="Arial" w:cs="Arial"/>
          <w:b/>
          <w:bCs/>
          <w:vanish/>
          <w:color w:val="000000"/>
        </w:rPr>
        <w:t xml:space="preserve"> </w:t>
      </w:r>
    </w:p>
    <w:p w:rsidR="00F272A4" w:rsidRDefault="00F272A4" w:rsidP="00F272A4">
      <w:pPr>
        <w:numPr>
          <w:ilvl w:val="1"/>
          <w:numId w:val="1"/>
        </w:numPr>
        <w:shd w:val="clear" w:color="auto" w:fill="FFFFFF"/>
        <w:spacing w:before="100" w:beforeAutospacing="1" w:after="100" w:afterAutospacing="1" w:line="240" w:lineRule="auto"/>
        <w:rPr>
          <w:rFonts w:ascii="Arial" w:hAnsi="Arial" w:cs="Arial"/>
          <w:b/>
          <w:bCs/>
          <w:vanish/>
          <w:color w:val="000000"/>
        </w:rPr>
      </w:pPr>
      <w:hyperlink r:id="rId10" w:anchor="block_200" w:history="1">
        <w:r>
          <w:rPr>
            <w:rStyle w:val="a4"/>
            <w:rFonts w:ascii="Arial" w:hAnsi="Arial" w:cs="Arial"/>
            <w:b/>
            <w:bCs/>
            <w:vanish/>
          </w:rPr>
          <w:t>II. Порядок и условия заключения договора (п.п. 5 - 18)</w:t>
        </w:r>
      </w:hyperlink>
      <w:r>
        <w:rPr>
          <w:rFonts w:ascii="Arial" w:hAnsi="Arial" w:cs="Arial"/>
          <w:b/>
          <w:bCs/>
          <w:vanish/>
          <w:color w:val="000000"/>
        </w:rPr>
        <w:t xml:space="preserve"> </w:t>
      </w:r>
    </w:p>
    <w:p w:rsidR="00F272A4" w:rsidRDefault="00F272A4" w:rsidP="00F272A4">
      <w:pPr>
        <w:numPr>
          <w:ilvl w:val="1"/>
          <w:numId w:val="1"/>
        </w:numPr>
        <w:shd w:val="clear" w:color="auto" w:fill="FFFFFF"/>
        <w:spacing w:before="100" w:beforeAutospacing="1" w:after="100" w:afterAutospacing="1" w:line="240" w:lineRule="auto"/>
        <w:rPr>
          <w:rFonts w:ascii="Arial" w:hAnsi="Arial" w:cs="Arial"/>
          <w:b/>
          <w:bCs/>
          <w:vanish/>
          <w:color w:val="000000"/>
        </w:rPr>
      </w:pPr>
      <w:r>
        <w:rPr>
          <w:rFonts w:ascii="Arial" w:hAnsi="Arial" w:cs="Arial"/>
          <w:b/>
          <w:bCs/>
          <w:noProof/>
          <w:vanish/>
          <w:color w:val="000000"/>
          <w:lang w:eastAsia="ru-RU"/>
        </w:rPr>
        <w:drawing>
          <wp:inline distT="0" distB="0" distL="0" distR="0">
            <wp:extent cx="47625" cy="83185"/>
            <wp:effectExtent l="19050" t="0" r="9525" b="0"/>
            <wp:docPr id="3" name="closed_img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3" descr="+"/>
                    <pic:cNvPicPr>
                      <a:picLocks noChangeAspect="1" noChangeArrowheads="1"/>
                    </pic:cNvPicPr>
                  </pic:nvPicPr>
                  <pic:blipFill>
                    <a:blip r:embed="rId6"/>
                    <a:srcRect/>
                    <a:stretch>
                      <a:fillRect/>
                    </a:stretch>
                  </pic:blipFill>
                  <pic:spPr bwMode="auto">
                    <a:xfrm>
                      <a:off x="0" y="0"/>
                      <a:ext cx="47625" cy="83185"/>
                    </a:xfrm>
                    <a:prstGeom prst="rect">
                      <a:avLst/>
                    </a:prstGeom>
                    <a:noFill/>
                    <a:ln w="9525">
                      <a:noFill/>
                      <a:miter lim="800000"/>
                      <a:headEnd/>
                      <a:tailEnd/>
                    </a:ln>
                  </pic:spPr>
                </pic:pic>
              </a:graphicData>
            </a:graphic>
          </wp:inline>
        </w:drawing>
      </w:r>
      <w:r>
        <w:rPr>
          <w:rFonts w:ascii="Arial" w:hAnsi="Arial" w:cs="Arial"/>
          <w:b/>
          <w:bCs/>
          <w:noProof/>
          <w:vanish/>
          <w:color w:val="000000"/>
          <w:lang w:eastAsia="ru-RU"/>
        </w:rPr>
        <w:drawing>
          <wp:inline distT="0" distB="0" distL="0" distR="0">
            <wp:extent cx="59690" cy="71120"/>
            <wp:effectExtent l="19050" t="0" r="0" b="0"/>
            <wp:docPr id="4" name="open_img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3" descr="–"/>
                    <pic:cNvPicPr>
                      <a:picLocks noChangeAspect="1" noChangeArrowheads="1"/>
                    </pic:cNvPicPr>
                  </pic:nvPicPr>
                  <pic:blipFill>
                    <a:blip r:embed="rId7"/>
                    <a:srcRect/>
                    <a:stretch>
                      <a:fillRect/>
                    </a:stretch>
                  </pic:blipFill>
                  <pic:spPr bwMode="auto">
                    <a:xfrm>
                      <a:off x="0" y="0"/>
                      <a:ext cx="59690" cy="71120"/>
                    </a:xfrm>
                    <a:prstGeom prst="rect">
                      <a:avLst/>
                    </a:prstGeom>
                    <a:noFill/>
                    <a:ln w="9525">
                      <a:noFill/>
                      <a:miter lim="800000"/>
                      <a:headEnd/>
                      <a:tailEnd/>
                    </a:ln>
                  </pic:spPr>
                </pic:pic>
              </a:graphicData>
            </a:graphic>
          </wp:inline>
        </w:drawing>
      </w:r>
      <w:hyperlink r:id="rId11" w:anchor="block_300" w:history="1">
        <w:r>
          <w:rPr>
            <w:rStyle w:val="a4"/>
            <w:rFonts w:ascii="Arial" w:hAnsi="Arial" w:cs="Arial"/>
            <w:b/>
            <w:bCs/>
            <w:vanish/>
          </w:rPr>
          <w:t>III. Порядок и условия исполнения договора (п.п. 19 - 62)</w:t>
        </w:r>
      </w:hyperlink>
      <w:r>
        <w:rPr>
          <w:rFonts w:ascii="Arial" w:hAnsi="Arial" w:cs="Arial"/>
          <w:b/>
          <w:bCs/>
          <w:vanish/>
          <w:color w:val="000000"/>
        </w:rPr>
        <w:t xml:space="preserve"> </w:t>
      </w:r>
    </w:p>
    <w:p w:rsidR="00F272A4" w:rsidRDefault="00F272A4" w:rsidP="00F272A4">
      <w:pPr>
        <w:numPr>
          <w:ilvl w:val="2"/>
          <w:numId w:val="1"/>
        </w:numPr>
        <w:shd w:val="clear" w:color="auto" w:fill="FFFFFF"/>
        <w:spacing w:before="100" w:beforeAutospacing="1" w:after="100" w:afterAutospacing="1" w:line="240" w:lineRule="auto"/>
        <w:rPr>
          <w:rFonts w:ascii="Arial" w:hAnsi="Arial" w:cs="Arial"/>
          <w:b/>
          <w:bCs/>
          <w:vanish/>
          <w:color w:val="000000"/>
        </w:rPr>
      </w:pPr>
      <w:hyperlink r:id="rId12" w:anchor="block_310" w:history="1">
        <w:r>
          <w:rPr>
            <w:rStyle w:val="a4"/>
            <w:rFonts w:ascii="Arial" w:hAnsi="Arial" w:cs="Arial"/>
            <w:b/>
            <w:bCs/>
            <w:vanish/>
          </w:rPr>
          <w:t>Права и обязанности сторон при исполнении договора (п.п. 19 - 23)</w:t>
        </w:r>
      </w:hyperlink>
      <w:r>
        <w:rPr>
          <w:rFonts w:ascii="Arial" w:hAnsi="Arial" w:cs="Arial"/>
          <w:b/>
          <w:bCs/>
          <w:vanish/>
          <w:color w:val="000000"/>
        </w:rPr>
        <w:t xml:space="preserve"> </w:t>
      </w:r>
    </w:p>
    <w:p w:rsidR="00F272A4" w:rsidRDefault="00F272A4" w:rsidP="00F272A4">
      <w:pPr>
        <w:numPr>
          <w:ilvl w:val="2"/>
          <w:numId w:val="1"/>
        </w:numPr>
        <w:shd w:val="clear" w:color="auto" w:fill="FFFFFF"/>
        <w:spacing w:before="100" w:beforeAutospacing="1" w:after="100" w:afterAutospacing="1" w:line="240" w:lineRule="auto"/>
        <w:rPr>
          <w:rFonts w:ascii="Arial" w:hAnsi="Arial" w:cs="Arial"/>
          <w:b/>
          <w:bCs/>
          <w:vanish/>
          <w:color w:val="000000"/>
        </w:rPr>
      </w:pPr>
      <w:hyperlink r:id="rId13" w:anchor="block_320" w:history="1">
        <w:r>
          <w:rPr>
            <w:rStyle w:val="a4"/>
            <w:rFonts w:ascii="Arial" w:hAnsi="Arial" w:cs="Arial"/>
            <w:b/>
            <w:bCs/>
            <w:vanish/>
          </w:rPr>
          <w:t>Основные правила учета поставляемого газа, определения объема потребленного газа и расчета размера платы за газ (п.п. 24 - 39)</w:t>
        </w:r>
      </w:hyperlink>
      <w:r>
        <w:rPr>
          <w:rFonts w:ascii="Arial" w:hAnsi="Arial" w:cs="Arial"/>
          <w:b/>
          <w:bCs/>
          <w:vanish/>
          <w:color w:val="000000"/>
        </w:rPr>
        <w:t xml:space="preserve"> </w:t>
      </w:r>
    </w:p>
    <w:p w:rsidR="00F272A4" w:rsidRDefault="00F272A4" w:rsidP="00F272A4">
      <w:pPr>
        <w:numPr>
          <w:ilvl w:val="2"/>
          <w:numId w:val="1"/>
        </w:numPr>
        <w:shd w:val="clear" w:color="auto" w:fill="FFFFFF"/>
        <w:spacing w:before="100" w:beforeAutospacing="1" w:after="100" w:afterAutospacing="1" w:line="240" w:lineRule="auto"/>
        <w:rPr>
          <w:rFonts w:ascii="Arial" w:hAnsi="Arial" w:cs="Arial"/>
          <w:b/>
          <w:bCs/>
          <w:vanish/>
          <w:color w:val="000000"/>
        </w:rPr>
      </w:pPr>
      <w:hyperlink r:id="rId14" w:anchor="block_330" w:history="1">
        <w:r>
          <w:rPr>
            <w:rStyle w:val="a4"/>
            <w:rFonts w:ascii="Arial" w:hAnsi="Arial" w:cs="Arial"/>
            <w:b/>
            <w:bCs/>
            <w:vanish/>
          </w:rPr>
          <w:t>Расчеты за газ (п.п. 40 - 44)</w:t>
        </w:r>
      </w:hyperlink>
      <w:r>
        <w:rPr>
          <w:rFonts w:ascii="Arial" w:hAnsi="Arial" w:cs="Arial"/>
          <w:b/>
          <w:bCs/>
          <w:vanish/>
          <w:color w:val="000000"/>
        </w:rPr>
        <w:t xml:space="preserve"> </w:t>
      </w:r>
    </w:p>
    <w:p w:rsidR="00F272A4" w:rsidRDefault="00F272A4" w:rsidP="00F272A4">
      <w:pPr>
        <w:numPr>
          <w:ilvl w:val="2"/>
          <w:numId w:val="1"/>
        </w:numPr>
        <w:shd w:val="clear" w:color="auto" w:fill="FFFFFF"/>
        <w:spacing w:before="100" w:beforeAutospacing="1" w:after="100" w:afterAutospacing="1" w:line="240" w:lineRule="auto"/>
        <w:rPr>
          <w:rFonts w:ascii="Arial" w:hAnsi="Arial" w:cs="Arial"/>
          <w:b/>
          <w:bCs/>
          <w:vanish/>
          <w:color w:val="000000"/>
        </w:rPr>
      </w:pPr>
      <w:hyperlink r:id="rId15" w:anchor="block_340" w:history="1">
        <w:r>
          <w:rPr>
            <w:rStyle w:val="a4"/>
            <w:rFonts w:ascii="Arial" w:hAnsi="Arial" w:cs="Arial"/>
            <w:b/>
            <w:bCs/>
            <w:vanish/>
          </w:rPr>
          <w:t>Порядок и условия приостановления исполнения договора, внесения в него изменений и расторжения (п.п. 45 - 54)</w:t>
        </w:r>
      </w:hyperlink>
      <w:r>
        <w:rPr>
          <w:rFonts w:ascii="Arial" w:hAnsi="Arial" w:cs="Arial"/>
          <w:b/>
          <w:bCs/>
          <w:vanish/>
          <w:color w:val="000000"/>
        </w:rPr>
        <w:t xml:space="preserve"> </w:t>
      </w:r>
    </w:p>
    <w:p w:rsidR="00F272A4" w:rsidRDefault="00F272A4" w:rsidP="00F272A4">
      <w:pPr>
        <w:numPr>
          <w:ilvl w:val="2"/>
          <w:numId w:val="1"/>
        </w:numPr>
        <w:shd w:val="clear" w:color="auto" w:fill="FFFFFF"/>
        <w:spacing w:before="100" w:beforeAutospacing="1" w:after="100" w:afterAutospacing="1" w:line="240" w:lineRule="auto"/>
        <w:rPr>
          <w:rFonts w:ascii="Arial" w:hAnsi="Arial" w:cs="Arial"/>
          <w:b/>
          <w:bCs/>
          <w:vanish/>
          <w:color w:val="000000"/>
        </w:rPr>
      </w:pPr>
      <w:hyperlink r:id="rId16" w:anchor="block_350" w:history="1">
        <w:r>
          <w:rPr>
            <w:rStyle w:val="a4"/>
            <w:rFonts w:ascii="Arial" w:hAnsi="Arial" w:cs="Arial"/>
            <w:b/>
            <w:bCs/>
            <w:vanish/>
          </w:rPr>
          <w:t>Порядок проведения проверок (п.п. 55 - 62)</w:t>
        </w:r>
      </w:hyperlink>
      <w:r>
        <w:rPr>
          <w:rFonts w:ascii="Arial" w:hAnsi="Arial" w:cs="Arial"/>
          <w:b/>
          <w:bCs/>
          <w:vanish/>
          <w:color w:val="000000"/>
        </w:rPr>
        <w:t xml:space="preserve"> </w:t>
      </w:r>
    </w:p>
    <w:p w:rsidR="00F272A4" w:rsidRDefault="00F272A4" w:rsidP="00F272A4">
      <w:pPr>
        <w:pStyle w:val="s3"/>
        <w:shd w:val="clear" w:color="auto" w:fill="FFFFFF"/>
        <w:rPr>
          <w:rFonts w:ascii="Arial" w:hAnsi="Arial" w:cs="Arial"/>
          <w:b/>
          <w:bCs/>
          <w:color w:val="000000"/>
          <w:sz w:val="22"/>
          <w:szCs w:val="22"/>
        </w:rPr>
      </w:pPr>
      <w:bookmarkStart w:id="0" w:name="text"/>
      <w:bookmarkEnd w:id="0"/>
      <w:r>
        <w:rPr>
          <w:rFonts w:ascii="Arial" w:hAnsi="Arial" w:cs="Arial"/>
          <w:b/>
          <w:bCs/>
          <w:color w:val="000000"/>
          <w:sz w:val="22"/>
          <w:szCs w:val="22"/>
        </w:rPr>
        <w:t>Постановление Правительства РФ от 21 июля 2008 г. N 549</w:t>
      </w:r>
      <w:r>
        <w:rPr>
          <w:rFonts w:ascii="Arial" w:hAnsi="Arial" w:cs="Arial"/>
          <w:b/>
          <w:bCs/>
          <w:color w:val="000000"/>
          <w:sz w:val="22"/>
          <w:szCs w:val="22"/>
        </w:rPr>
        <w:br/>
        <w:t>"О порядке поставки газа для обеспечения коммунально-бытовых нужд граждан"</w:t>
      </w:r>
    </w:p>
    <w:p w:rsidR="00F272A4" w:rsidRDefault="00F272A4" w:rsidP="00F272A4">
      <w:pPr>
        <w:pStyle w:val="4"/>
        <w:shd w:val="clear" w:color="auto" w:fill="FFFFFF"/>
        <w:rPr>
          <w:rFonts w:ascii="Arial" w:hAnsi="Arial" w:cs="Arial"/>
          <w:color w:val="000000"/>
          <w:sz w:val="24"/>
          <w:szCs w:val="24"/>
        </w:rPr>
      </w:pPr>
      <w:r>
        <w:rPr>
          <w:rFonts w:ascii="Arial" w:hAnsi="Arial" w:cs="Arial"/>
          <w:color w:val="000000"/>
        </w:rPr>
        <w:t>С изменениями и дополнениями от:</w:t>
      </w:r>
    </w:p>
    <w:p w:rsidR="00F272A4" w:rsidRDefault="00F272A4" w:rsidP="00F272A4">
      <w:pPr>
        <w:pStyle w:val="s52"/>
        <w:shd w:val="clear" w:color="auto" w:fill="FFFFFF"/>
        <w:rPr>
          <w:rFonts w:ascii="Arial" w:hAnsi="Arial" w:cs="Arial"/>
          <w:b/>
          <w:bCs/>
          <w:color w:val="000000"/>
          <w:sz w:val="22"/>
          <w:szCs w:val="22"/>
        </w:rPr>
      </w:pPr>
      <w:r>
        <w:rPr>
          <w:rFonts w:ascii="Arial" w:hAnsi="Arial" w:cs="Arial"/>
          <w:b/>
          <w:bCs/>
          <w:color w:val="000000"/>
          <w:sz w:val="22"/>
          <w:szCs w:val="22"/>
        </w:rPr>
        <w:t>6 мая 2011 г., 14 мая 2013 г., 17 февраля, 15 апреля 2014 г.</w:t>
      </w:r>
    </w:p>
    <w:p w:rsidR="00F272A4" w:rsidRDefault="00F272A4" w:rsidP="00F272A4">
      <w:pPr>
        <w:shd w:val="clear" w:color="auto" w:fill="FFFFFF"/>
        <w:rPr>
          <w:rFonts w:ascii="Arial" w:hAnsi="Arial" w:cs="Arial"/>
          <w:b/>
          <w:bCs/>
          <w:color w:val="000000"/>
        </w:rPr>
      </w:pPr>
      <w:r>
        <w:rPr>
          <w:rFonts w:ascii="Arial" w:hAnsi="Arial" w:cs="Arial"/>
          <w:b/>
          <w:bCs/>
          <w:color w:val="000000"/>
        </w:rPr>
        <w:br/>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 xml:space="preserve">В соответствии с </w:t>
      </w:r>
      <w:hyperlink r:id="rId17" w:history="1">
        <w:r>
          <w:rPr>
            <w:rStyle w:val="a4"/>
            <w:rFonts w:ascii="Arial" w:hAnsi="Arial" w:cs="Arial"/>
            <w:b/>
            <w:bCs/>
            <w:sz w:val="22"/>
            <w:szCs w:val="22"/>
          </w:rPr>
          <w:t>Федеральным законом</w:t>
        </w:r>
      </w:hyperlink>
      <w:r>
        <w:rPr>
          <w:rFonts w:ascii="Arial" w:hAnsi="Arial" w:cs="Arial"/>
          <w:b/>
          <w:bCs/>
          <w:color w:val="000000"/>
          <w:sz w:val="22"/>
          <w:szCs w:val="22"/>
        </w:rPr>
        <w:t xml:space="preserve"> "О газоснабжении в Российской Федерации" Правительство Российской Федерации постановляет:</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 xml:space="preserve">1. Утвердить прилагаемые </w:t>
      </w:r>
      <w:hyperlink r:id="rId18" w:anchor="block_1000" w:history="1">
        <w:r>
          <w:rPr>
            <w:rStyle w:val="a4"/>
            <w:rFonts w:ascii="Arial" w:hAnsi="Arial" w:cs="Arial"/>
            <w:b/>
            <w:bCs/>
            <w:sz w:val="22"/>
            <w:szCs w:val="22"/>
          </w:rPr>
          <w:t>Правила</w:t>
        </w:r>
      </w:hyperlink>
      <w:r>
        <w:rPr>
          <w:rFonts w:ascii="Arial" w:hAnsi="Arial" w:cs="Arial"/>
          <w:b/>
          <w:bCs/>
          <w:color w:val="000000"/>
          <w:sz w:val="22"/>
          <w:szCs w:val="22"/>
        </w:rPr>
        <w:t xml:space="preserve"> поставки газа для обеспечения коммунально-бытовых нужд граждан.</w:t>
      </w:r>
    </w:p>
    <w:p w:rsidR="00F272A4" w:rsidRDefault="00F272A4" w:rsidP="00F272A4">
      <w:pPr>
        <w:pStyle w:val="4"/>
        <w:shd w:val="clear" w:color="auto" w:fill="FFFFFF"/>
        <w:rPr>
          <w:rFonts w:ascii="Arial" w:hAnsi="Arial" w:cs="Arial"/>
          <w:color w:val="000000"/>
          <w:sz w:val="24"/>
          <w:szCs w:val="24"/>
        </w:rPr>
      </w:pPr>
      <w:r>
        <w:rPr>
          <w:rFonts w:ascii="Arial" w:hAnsi="Arial" w:cs="Arial"/>
          <w:color w:val="000000"/>
        </w:rPr>
        <w:t>Информация об изменениях:</w:t>
      </w:r>
    </w:p>
    <w:p w:rsidR="00F272A4" w:rsidRDefault="00F272A4" w:rsidP="00F272A4">
      <w:pPr>
        <w:pStyle w:val="s22"/>
        <w:shd w:val="clear" w:color="auto" w:fill="FFFFFF"/>
        <w:rPr>
          <w:rFonts w:ascii="Arial" w:hAnsi="Arial" w:cs="Arial"/>
          <w:b/>
          <w:bCs/>
          <w:color w:val="000000"/>
          <w:sz w:val="22"/>
          <w:szCs w:val="22"/>
        </w:rPr>
      </w:pPr>
      <w:hyperlink r:id="rId19" w:anchor="block_1003" w:history="1">
        <w:r>
          <w:rPr>
            <w:rStyle w:val="a4"/>
            <w:rFonts w:ascii="Arial" w:hAnsi="Arial" w:cs="Arial"/>
            <w:b/>
            <w:bCs/>
            <w:sz w:val="22"/>
            <w:szCs w:val="22"/>
          </w:rPr>
          <w:t>Постановлением</w:t>
        </w:r>
      </w:hyperlink>
      <w:r>
        <w:rPr>
          <w:rFonts w:ascii="Arial" w:hAnsi="Arial" w:cs="Arial"/>
          <w:b/>
          <w:bCs/>
          <w:color w:val="000000"/>
          <w:sz w:val="22"/>
          <w:szCs w:val="22"/>
        </w:rPr>
        <w:t xml:space="preserve"> Правительства РФ от 15 апреля 2014 г. N 344 в пункт 2 внесены изменения</w:t>
      </w:r>
    </w:p>
    <w:p w:rsidR="00F272A4" w:rsidRDefault="00F272A4" w:rsidP="00F272A4">
      <w:pPr>
        <w:pStyle w:val="s22"/>
        <w:shd w:val="clear" w:color="auto" w:fill="FFFFFF"/>
        <w:rPr>
          <w:rFonts w:ascii="Arial" w:hAnsi="Arial" w:cs="Arial"/>
          <w:b/>
          <w:bCs/>
          <w:color w:val="000000"/>
          <w:sz w:val="22"/>
          <w:szCs w:val="22"/>
        </w:rPr>
      </w:pPr>
      <w:hyperlink r:id="rId20" w:anchor="block_2" w:history="1">
        <w:r>
          <w:rPr>
            <w:rStyle w:val="a4"/>
            <w:rFonts w:ascii="Arial" w:hAnsi="Arial" w:cs="Arial"/>
            <w:b/>
            <w:bCs/>
            <w:sz w:val="22"/>
            <w:szCs w:val="22"/>
          </w:rPr>
          <w:t>См. текст пункта в предыдущей редакции</w:t>
        </w:r>
      </w:hyperlink>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2. Установить, что:</w:t>
      </w:r>
    </w:p>
    <w:p w:rsidR="00F272A4" w:rsidRDefault="00F272A4" w:rsidP="00F272A4">
      <w:pPr>
        <w:pStyle w:val="s1"/>
        <w:shd w:val="clear" w:color="auto" w:fill="FFFFFF"/>
        <w:rPr>
          <w:rFonts w:ascii="Arial" w:hAnsi="Arial" w:cs="Arial"/>
          <w:b/>
          <w:bCs/>
          <w:color w:val="000000"/>
          <w:sz w:val="22"/>
          <w:szCs w:val="22"/>
        </w:rPr>
      </w:pPr>
      <w:hyperlink r:id="rId21" w:anchor="block_1000" w:history="1">
        <w:r>
          <w:rPr>
            <w:rStyle w:val="a4"/>
            <w:rFonts w:ascii="Arial" w:hAnsi="Arial" w:cs="Arial"/>
            <w:b/>
            <w:bCs/>
            <w:sz w:val="22"/>
            <w:szCs w:val="22"/>
          </w:rPr>
          <w:t>методологическое обеспечение</w:t>
        </w:r>
      </w:hyperlink>
      <w:r>
        <w:rPr>
          <w:rFonts w:ascii="Arial" w:hAnsi="Arial" w:cs="Arial"/>
          <w:b/>
          <w:bCs/>
          <w:color w:val="000000"/>
          <w:sz w:val="22"/>
          <w:szCs w:val="22"/>
        </w:rPr>
        <w:t xml:space="preserve">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 технологическому и атомному надзору;</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договоры поставки газа, заключенные до вступления в силу Правил, утвержденных настоящим постановлением, сохраняют юридическую силу до истечения срока их действия или до их перезаключения.</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3. </w:t>
      </w:r>
      <w:hyperlink r:id="rId22" w:anchor="block_9062" w:history="1">
        <w:r>
          <w:rPr>
            <w:rStyle w:val="a4"/>
            <w:rFonts w:ascii="Arial" w:hAnsi="Arial" w:cs="Arial"/>
            <w:b/>
            <w:bCs/>
            <w:sz w:val="22"/>
            <w:szCs w:val="22"/>
          </w:rPr>
          <w:t>Утратил силу</w:t>
        </w:r>
      </w:hyperlink>
      <w:r>
        <w:rPr>
          <w:rFonts w:ascii="Arial" w:hAnsi="Arial" w:cs="Arial"/>
          <w:b/>
          <w:bCs/>
          <w:color w:val="000000"/>
          <w:sz w:val="22"/>
          <w:szCs w:val="22"/>
        </w:rPr>
        <w:t>.</w:t>
      </w:r>
    </w:p>
    <w:p w:rsidR="00F272A4" w:rsidRDefault="00F272A4" w:rsidP="00F272A4">
      <w:pPr>
        <w:pStyle w:val="4"/>
        <w:shd w:val="clear" w:color="auto" w:fill="FFFFFF"/>
        <w:rPr>
          <w:rFonts w:ascii="Arial" w:hAnsi="Arial" w:cs="Arial"/>
          <w:color w:val="000000"/>
          <w:sz w:val="24"/>
          <w:szCs w:val="24"/>
        </w:rPr>
      </w:pPr>
      <w:r>
        <w:rPr>
          <w:rFonts w:ascii="Arial" w:hAnsi="Arial" w:cs="Arial"/>
          <w:color w:val="000000"/>
        </w:rPr>
        <w:t>Информация об изменениях:</w:t>
      </w:r>
    </w:p>
    <w:p w:rsidR="00F272A4" w:rsidRDefault="00F272A4" w:rsidP="00F272A4">
      <w:pPr>
        <w:pStyle w:val="s22"/>
        <w:shd w:val="clear" w:color="auto" w:fill="FFFFFF"/>
        <w:rPr>
          <w:rFonts w:ascii="Arial" w:hAnsi="Arial" w:cs="Arial"/>
          <w:b/>
          <w:bCs/>
          <w:color w:val="000000"/>
          <w:sz w:val="22"/>
          <w:szCs w:val="22"/>
        </w:rPr>
      </w:pPr>
      <w:r>
        <w:rPr>
          <w:rFonts w:ascii="Arial" w:hAnsi="Arial" w:cs="Arial"/>
          <w:b/>
          <w:bCs/>
          <w:color w:val="000000"/>
          <w:sz w:val="22"/>
          <w:szCs w:val="22"/>
        </w:rPr>
        <w:t xml:space="preserve">См. текст </w:t>
      </w:r>
      <w:hyperlink r:id="rId23" w:anchor="block_3" w:history="1">
        <w:r>
          <w:rPr>
            <w:rStyle w:val="a4"/>
            <w:rFonts w:ascii="Arial" w:hAnsi="Arial" w:cs="Arial"/>
            <w:b/>
            <w:bCs/>
            <w:sz w:val="22"/>
            <w:szCs w:val="22"/>
          </w:rPr>
          <w:t>пункта 3</w:t>
        </w:r>
      </w:hyperlink>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 xml:space="preserve">4. Министерству регионального развития Российской Федерации утвердить </w:t>
      </w:r>
      <w:hyperlink r:id="rId24" w:anchor="block_1000" w:history="1">
        <w:r>
          <w:rPr>
            <w:rStyle w:val="a4"/>
            <w:rFonts w:ascii="Arial" w:hAnsi="Arial" w:cs="Arial"/>
            <w:b/>
            <w:bCs/>
            <w:sz w:val="22"/>
            <w:szCs w:val="22"/>
          </w:rPr>
          <w:t>порядок</w:t>
        </w:r>
      </w:hyperlink>
      <w:r>
        <w:rPr>
          <w:rFonts w:ascii="Arial" w:hAnsi="Arial" w:cs="Arial"/>
          <w:b/>
          <w:bCs/>
          <w:color w:val="000000"/>
          <w:sz w:val="22"/>
          <w:szCs w:val="22"/>
        </w:rPr>
        <w:t xml:space="preserve"> содержания и ремонта внутридомового газового оборудования в Российской Федерации.</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контроля за техническим состоянием внутридомового газового оборудования и своевременным выполнением работ по его содержанию и ремонту.</w:t>
      </w:r>
    </w:p>
    <w:p w:rsidR="00F272A4" w:rsidRDefault="00F272A4" w:rsidP="00F272A4">
      <w:pPr>
        <w:shd w:val="clear" w:color="auto" w:fill="FFFFFF"/>
        <w:rPr>
          <w:rFonts w:ascii="Arial" w:hAnsi="Arial" w:cs="Arial"/>
          <w:b/>
          <w:bCs/>
          <w:color w:val="000000"/>
        </w:rPr>
      </w:pPr>
    </w:p>
    <w:tbl>
      <w:tblPr>
        <w:tblW w:w="5000" w:type="pct"/>
        <w:tblCellMar>
          <w:top w:w="15" w:type="dxa"/>
          <w:left w:w="15" w:type="dxa"/>
          <w:bottom w:w="15" w:type="dxa"/>
          <w:right w:w="15" w:type="dxa"/>
        </w:tblCellMar>
        <w:tblLook w:val="04A0"/>
      </w:tblPr>
      <w:tblGrid>
        <w:gridCol w:w="6236"/>
        <w:gridCol w:w="3119"/>
      </w:tblGrid>
      <w:tr w:rsidR="00F272A4" w:rsidTr="00F272A4">
        <w:tc>
          <w:tcPr>
            <w:tcW w:w="3300" w:type="pct"/>
            <w:tcMar>
              <w:top w:w="0" w:type="dxa"/>
              <w:left w:w="0" w:type="dxa"/>
              <w:bottom w:w="0" w:type="dxa"/>
              <w:right w:w="0" w:type="dxa"/>
            </w:tcMar>
            <w:vAlign w:val="bottom"/>
            <w:hideMark/>
          </w:tcPr>
          <w:p w:rsidR="00F272A4" w:rsidRDefault="00F272A4">
            <w:pPr>
              <w:pStyle w:val="s16"/>
              <w:rPr>
                <w:rFonts w:ascii="Arial" w:hAnsi="Arial" w:cs="Arial"/>
                <w:b/>
                <w:bCs/>
                <w:color w:val="5B5E5F"/>
                <w:sz w:val="22"/>
                <w:szCs w:val="22"/>
              </w:rPr>
            </w:pPr>
            <w:r>
              <w:rPr>
                <w:rFonts w:ascii="Arial" w:hAnsi="Arial" w:cs="Arial"/>
                <w:b/>
                <w:bCs/>
                <w:color w:val="5B5E5F"/>
                <w:sz w:val="22"/>
                <w:szCs w:val="22"/>
              </w:rPr>
              <w:t>Председатель Правительства</w:t>
            </w:r>
            <w:r>
              <w:rPr>
                <w:rFonts w:ascii="Arial" w:hAnsi="Arial" w:cs="Arial"/>
                <w:b/>
                <w:bCs/>
                <w:color w:val="5B5E5F"/>
                <w:sz w:val="22"/>
                <w:szCs w:val="22"/>
              </w:rPr>
              <w:br/>
              <w:t>Российской Федерации</w:t>
            </w:r>
          </w:p>
        </w:tc>
        <w:tc>
          <w:tcPr>
            <w:tcW w:w="1650" w:type="pct"/>
            <w:tcMar>
              <w:top w:w="0" w:type="dxa"/>
              <w:left w:w="0" w:type="dxa"/>
              <w:bottom w:w="0" w:type="dxa"/>
              <w:right w:w="0" w:type="dxa"/>
            </w:tcMar>
            <w:vAlign w:val="bottom"/>
            <w:hideMark/>
          </w:tcPr>
          <w:p w:rsidR="00F272A4" w:rsidRDefault="00F272A4">
            <w:pPr>
              <w:pStyle w:val="s1"/>
              <w:jc w:val="right"/>
              <w:rPr>
                <w:rFonts w:ascii="Arial" w:hAnsi="Arial" w:cs="Arial"/>
                <w:b/>
                <w:bCs/>
                <w:color w:val="5B5E5F"/>
                <w:sz w:val="22"/>
                <w:szCs w:val="22"/>
              </w:rPr>
            </w:pPr>
            <w:r>
              <w:rPr>
                <w:rFonts w:ascii="Arial" w:hAnsi="Arial" w:cs="Arial"/>
                <w:b/>
                <w:bCs/>
                <w:color w:val="5B5E5F"/>
                <w:sz w:val="22"/>
                <w:szCs w:val="22"/>
              </w:rPr>
              <w:t>В. Путин</w:t>
            </w:r>
          </w:p>
        </w:tc>
      </w:tr>
    </w:tbl>
    <w:p w:rsidR="00F272A4" w:rsidRDefault="00F272A4" w:rsidP="00F272A4">
      <w:pPr>
        <w:shd w:val="clear" w:color="auto" w:fill="FFFFFF"/>
        <w:rPr>
          <w:rFonts w:ascii="Arial" w:hAnsi="Arial" w:cs="Arial"/>
          <w:b/>
          <w:bCs/>
          <w:color w:val="000000"/>
        </w:rPr>
      </w:pPr>
      <w:r>
        <w:rPr>
          <w:rFonts w:ascii="Arial" w:hAnsi="Arial" w:cs="Arial"/>
          <w:b/>
          <w:bCs/>
          <w:color w:val="000000"/>
        </w:rPr>
        <w:br/>
      </w:r>
    </w:p>
    <w:p w:rsidR="00F272A4" w:rsidRDefault="00F272A4" w:rsidP="00F272A4">
      <w:pPr>
        <w:pStyle w:val="s16"/>
        <w:shd w:val="clear" w:color="auto" w:fill="FFFFFF"/>
        <w:rPr>
          <w:rFonts w:ascii="Arial" w:hAnsi="Arial" w:cs="Arial"/>
          <w:b/>
          <w:bCs/>
          <w:color w:val="000000"/>
          <w:sz w:val="22"/>
          <w:szCs w:val="22"/>
        </w:rPr>
      </w:pPr>
      <w:r>
        <w:rPr>
          <w:rFonts w:ascii="Arial" w:hAnsi="Arial" w:cs="Arial"/>
          <w:b/>
          <w:bCs/>
          <w:color w:val="000000"/>
          <w:sz w:val="22"/>
          <w:szCs w:val="22"/>
        </w:rPr>
        <w:t>Москва</w:t>
      </w:r>
    </w:p>
    <w:p w:rsidR="00F272A4" w:rsidRDefault="00F272A4" w:rsidP="00F272A4">
      <w:pPr>
        <w:pStyle w:val="s16"/>
        <w:shd w:val="clear" w:color="auto" w:fill="FFFFFF"/>
        <w:rPr>
          <w:rFonts w:ascii="Arial" w:hAnsi="Arial" w:cs="Arial"/>
          <w:b/>
          <w:bCs/>
          <w:color w:val="000000"/>
          <w:sz w:val="22"/>
          <w:szCs w:val="22"/>
        </w:rPr>
      </w:pPr>
      <w:r>
        <w:rPr>
          <w:rFonts w:ascii="Arial" w:hAnsi="Arial" w:cs="Arial"/>
          <w:b/>
          <w:bCs/>
          <w:color w:val="000000"/>
          <w:sz w:val="22"/>
          <w:szCs w:val="22"/>
        </w:rPr>
        <w:t>21 июля 2008 г.</w:t>
      </w:r>
    </w:p>
    <w:p w:rsidR="00F272A4" w:rsidRDefault="00F272A4" w:rsidP="00F272A4">
      <w:pPr>
        <w:pStyle w:val="s16"/>
        <w:shd w:val="clear" w:color="auto" w:fill="FFFFFF"/>
        <w:rPr>
          <w:rFonts w:ascii="Arial" w:hAnsi="Arial" w:cs="Arial"/>
          <w:b/>
          <w:bCs/>
          <w:color w:val="000000"/>
          <w:sz w:val="22"/>
          <w:szCs w:val="22"/>
        </w:rPr>
      </w:pPr>
      <w:r>
        <w:rPr>
          <w:rFonts w:ascii="Arial" w:hAnsi="Arial" w:cs="Arial"/>
          <w:b/>
          <w:bCs/>
          <w:color w:val="000000"/>
          <w:sz w:val="22"/>
          <w:szCs w:val="22"/>
        </w:rPr>
        <w:t>N 549</w:t>
      </w:r>
    </w:p>
    <w:p w:rsidR="00F272A4" w:rsidRDefault="00F272A4" w:rsidP="00F272A4">
      <w:pPr>
        <w:shd w:val="clear" w:color="auto" w:fill="FFFFFF"/>
        <w:rPr>
          <w:rFonts w:ascii="Arial" w:hAnsi="Arial" w:cs="Arial"/>
          <w:b/>
          <w:bCs/>
          <w:color w:val="000000"/>
        </w:rPr>
      </w:pPr>
    </w:p>
    <w:p w:rsidR="00F272A4" w:rsidRDefault="00F272A4" w:rsidP="00F272A4">
      <w:pPr>
        <w:pStyle w:val="s3"/>
        <w:shd w:val="clear" w:color="auto" w:fill="FFFFFF"/>
        <w:rPr>
          <w:rFonts w:ascii="Arial" w:hAnsi="Arial" w:cs="Arial"/>
          <w:b/>
          <w:bCs/>
          <w:color w:val="000000"/>
          <w:sz w:val="22"/>
          <w:szCs w:val="22"/>
        </w:rPr>
      </w:pPr>
      <w:r>
        <w:rPr>
          <w:rFonts w:ascii="Arial" w:hAnsi="Arial" w:cs="Arial"/>
          <w:b/>
          <w:bCs/>
          <w:color w:val="000000"/>
          <w:sz w:val="22"/>
          <w:szCs w:val="22"/>
        </w:rPr>
        <w:t>Правила</w:t>
      </w:r>
      <w:r>
        <w:rPr>
          <w:rFonts w:ascii="Arial" w:hAnsi="Arial" w:cs="Arial"/>
          <w:b/>
          <w:bCs/>
          <w:color w:val="000000"/>
          <w:sz w:val="22"/>
          <w:szCs w:val="22"/>
        </w:rPr>
        <w:br/>
        <w:t>поставки газа для обеспечения коммунально-бытовых нужд граждан</w:t>
      </w:r>
      <w:r>
        <w:rPr>
          <w:rFonts w:ascii="Arial" w:hAnsi="Arial" w:cs="Arial"/>
          <w:b/>
          <w:bCs/>
          <w:color w:val="000000"/>
          <w:sz w:val="22"/>
          <w:szCs w:val="22"/>
        </w:rPr>
        <w:br/>
        <w:t xml:space="preserve">(утв. </w:t>
      </w:r>
      <w:hyperlink r:id="rId25" w:history="1">
        <w:r>
          <w:rPr>
            <w:rStyle w:val="a4"/>
            <w:rFonts w:ascii="Arial" w:hAnsi="Arial" w:cs="Arial"/>
            <w:b/>
            <w:bCs/>
            <w:sz w:val="22"/>
            <w:szCs w:val="22"/>
          </w:rPr>
          <w:t>постановлением</w:t>
        </w:r>
      </w:hyperlink>
      <w:r>
        <w:rPr>
          <w:rFonts w:ascii="Arial" w:hAnsi="Arial" w:cs="Arial"/>
          <w:b/>
          <w:bCs/>
          <w:color w:val="000000"/>
          <w:sz w:val="22"/>
          <w:szCs w:val="22"/>
        </w:rPr>
        <w:t xml:space="preserve"> Правительства РФ от 21 июля 2008 г. N 549)</w:t>
      </w:r>
    </w:p>
    <w:p w:rsidR="00F272A4" w:rsidRDefault="00F272A4" w:rsidP="00F272A4">
      <w:pPr>
        <w:pStyle w:val="4"/>
        <w:shd w:val="clear" w:color="auto" w:fill="FFFFFF"/>
        <w:rPr>
          <w:rFonts w:ascii="Arial" w:hAnsi="Arial" w:cs="Arial"/>
          <w:color w:val="000000"/>
          <w:sz w:val="24"/>
          <w:szCs w:val="24"/>
        </w:rPr>
      </w:pPr>
      <w:r>
        <w:rPr>
          <w:rFonts w:ascii="Arial" w:hAnsi="Arial" w:cs="Arial"/>
          <w:color w:val="000000"/>
        </w:rPr>
        <w:t>С изменениями и дополнениями от:</w:t>
      </w:r>
    </w:p>
    <w:p w:rsidR="00F272A4" w:rsidRDefault="00F272A4" w:rsidP="00F272A4">
      <w:pPr>
        <w:pStyle w:val="s52"/>
        <w:shd w:val="clear" w:color="auto" w:fill="FFFFFF"/>
        <w:rPr>
          <w:rFonts w:ascii="Arial" w:hAnsi="Arial" w:cs="Arial"/>
          <w:b/>
          <w:bCs/>
          <w:color w:val="000000"/>
          <w:sz w:val="22"/>
          <w:szCs w:val="22"/>
        </w:rPr>
      </w:pPr>
      <w:r>
        <w:rPr>
          <w:rFonts w:ascii="Arial" w:hAnsi="Arial" w:cs="Arial"/>
          <w:b/>
          <w:bCs/>
          <w:color w:val="000000"/>
          <w:sz w:val="22"/>
          <w:szCs w:val="22"/>
        </w:rPr>
        <w:t>6 мая 2011 г., 14 мая 2013 г., 17 февраля 2014 г.</w:t>
      </w:r>
    </w:p>
    <w:p w:rsidR="00F272A4" w:rsidRDefault="00F272A4" w:rsidP="00F272A4">
      <w:pPr>
        <w:pStyle w:val="4"/>
        <w:shd w:val="clear" w:color="auto" w:fill="FFFFFF"/>
        <w:rPr>
          <w:rFonts w:ascii="Arial" w:hAnsi="Arial" w:cs="Arial"/>
          <w:color w:val="000000"/>
          <w:sz w:val="24"/>
          <w:szCs w:val="24"/>
        </w:rPr>
      </w:pPr>
      <w:r>
        <w:rPr>
          <w:rFonts w:ascii="Arial" w:hAnsi="Arial" w:cs="Arial"/>
          <w:color w:val="000000"/>
        </w:rPr>
        <w:t>ГАРАНТ:</w:t>
      </w:r>
    </w:p>
    <w:p w:rsidR="00F272A4" w:rsidRDefault="00F272A4" w:rsidP="00F272A4">
      <w:pPr>
        <w:pStyle w:val="s9"/>
        <w:shd w:val="clear" w:color="auto" w:fill="FFFFFF"/>
        <w:rPr>
          <w:rFonts w:ascii="Arial" w:hAnsi="Arial" w:cs="Arial"/>
          <w:b/>
          <w:bCs/>
          <w:color w:val="000000"/>
          <w:sz w:val="22"/>
          <w:szCs w:val="22"/>
        </w:rPr>
      </w:pPr>
      <w:r>
        <w:rPr>
          <w:rFonts w:ascii="Arial" w:hAnsi="Arial" w:cs="Arial"/>
          <w:b/>
          <w:bCs/>
          <w:color w:val="000000"/>
          <w:sz w:val="22"/>
          <w:szCs w:val="22"/>
        </w:rPr>
        <w:t xml:space="preserve">О разъяснении отдельных вопросов применения настоящих Правил см. письма Минрегиона России </w:t>
      </w:r>
      <w:hyperlink r:id="rId26" w:history="1">
        <w:r>
          <w:rPr>
            <w:rStyle w:val="a4"/>
            <w:rFonts w:ascii="Arial" w:hAnsi="Arial" w:cs="Arial"/>
            <w:b/>
            <w:bCs/>
            <w:sz w:val="22"/>
            <w:szCs w:val="22"/>
          </w:rPr>
          <w:t>от 28 мая 2012 г. N 12793-АП/14</w:t>
        </w:r>
      </w:hyperlink>
      <w:r>
        <w:rPr>
          <w:rFonts w:ascii="Arial" w:hAnsi="Arial" w:cs="Arial"/>
          <w:b/>
          <w:bCs/>
          <w:color w:val="000000"/>
          <w:sz w:val="22"/>
          <w:szCs w:val="22"/>
        </w:rPr>
        <w:t xml:space="preserve">, </w:t>
      </w:r>
      <w:hyperlink r:id="rId27" w:history="1">
        <w:r>
          <w:rPr>
            <w:rStyle w:val="a4"/>
            <w:rFonts w:ascii="Arial" w:hAnsi="Arial" w:cs="Arial"/>
            <w:b/>
            <w:bCs/>
            <w:sz w:val="22"/>
            <w:szCs w:val="22"/>
          </w:rPr>
          <w:t>от 18 июня 2009 г. N 18624-СК/14</w:t>
        </w:r>
      </w:hyperlink>
      <w:r>
        <w:rPr>
          <w:rFonts w:ascii="Arial" w:hAnsi="Arial" w:cs="Arial"/>
          <w:b/>
          <w:bCs/>
          <w:color w:val="000000"/>
          <w:sz w:val="22"/>
          <w:szCs w:val="22"/>
        </w:rPr>
        <w:t xml:space="preserve"> и </w:t>
      </w:r>
      <w:hyperlink r:id="rId28" w:history="1">
        <w:r>
          <w:rPr>
            <w:rStyle w:val="a4"/>
            <w:rFonts w:ascii="Arial" w:hAnsi="Arial" w:cs="Arial"/>
            <w:b/>
            <w:bCs/>
            <w:sz w:val="22"/>
            <w:szCs w:val="22"/>
          </w:rPr>
          <w:t>от 18 июня 2009 г. N 18626-СК/14</w:t>
        </w:r>
      </w:hyperlink>
    </w:p>
    <w:p w:rsidR="00F272A4" w:rsidRDefault="00F272A4" w:rsidP="00F272A4">
      <w:pPr>
        <w:pStyle w:val="s9"/>
        <w:shd w:val="clear" w:color="auto" w:fill="FFFFFF"/>
        <w:rPr>
          <w:rFonts w:ascii="Arial" w:hAnsi="Arial" w:cs="Arial"/>
          <w:b/>
          <w:bCs/>
          <w:color w:val="000000"/>
          <w:sz w:val="22"/>
          <w:szCs w:val="22"/>
        </w:rPr>
      </w:pPr>
      <w:hyperlink r:id="rId29" w:history="1">
        <w:r>
          <w:rPr>
            <w:rStyle w:val="a4"/>
            <w:rFonts w:ascii="Arial" w:hAnsi="Arial" w:cs="Arial"/>
            <w:b/>
            <w:bCs/>
            <w:sz w:val="22"/>
            <w:szCs w:val="22"/>
          </w:rPr>
          <w:t>Решением</w:t>
        </w:r>
      </w:hyperlink>
      <w:r>
        <w:rPr>
          <w:rFonts w:ascii="Arial" w:hAnsi="Arial" w:cs="Arial"/>
          <w:b/>
          <w:bCs/>
          <w:color w:val="000000"/>
          <w:sz w:val="22"/>
          <w:szCs w:val="22"/>
        </w:rPr>
        <w:t xml:space="preserve"> Верховного Суда РФ от 1 февраля 2012 г. N ГКПИ11-2017 настоящие Правила признаны не противоречащими действующему законодательству в части регулирования правоотношений с участием граждан, приобретающих газ для обеспечения коммунально-бытовых нужд</w:t>
      </w:r>
    </w:p>
    <w:p w:rsidR="00F272A4" w:rsidRDefault="00F272A4" w:rsidP="00F272A4">
      <w:pPr>
        <w:pStyle w:val="s9"/>
        <w:shd w:val="clear" w:color="auto" w:fill="FFFFFF"/>
        <w:rPr>
          <w:rFonts w:ascii="Arial" w:hAnsi="Arial" w:cs="Arial"/>
          <w:b/>
          <w:bCs/>
          <w:color w:val="000000"/>
          <w:sz w:val="22"/>
          <w:szCs w:val="22"/>
        </w:rPr>
      </w:pPr>
      <w:hyperlink r:id="rId30" w:history="1">
        <w:r>
          <w:rPr>
            <w:rStyle w:val="a4"/>
            <w:rFonts w:ascii="Arial" w:hAnsi="Arial" w:cs="Arial"/>
            <w:b/>
            <w:bCs/>
            <w:sz w:val="22"/>
            <w:szCs w:val="22"/>
          </w:rPr>
          <w:t>Решением</w:t>
        </w:r>
      </w:hyperlink>
      <w:r>
        <w:rPr>
          <w:rFonts w:ascii="Arial" w:hAnsi="Arial" w:cs="Arial"/>
          <w:b/>
          <w:bCs/>
          <w:color w:val="000000"/>
          <w:sz w:val="22"/>
          <w:szCs w:val="22"/>
        </w:rPr>
        <w:t xml:space="preserve"> Верховного Суда РФ от 12 сентября 2011 г. N ГКПИ11-849, оставленным без изменения </w:t>
      </w:r>
      <w:hyperlink r:id="rId31" w:anchor="block_1111" w:history="1">
        <w:r>
          <w:rPr>
            <w:rStyle w:val="a4"/>
            <w:rFonts w:ascii="Arial" w:hAnsi="Arial" w:cs="Arial"/>
            <w:b/>
            <w:bCs/>
            <w:sz w:val="22"/>
            <w:szCs w:val="22"/>
          </w:rPr>
          <w:t>Определением</w:t>
        </w:r>
      </w:hyperlink>
      <w:r>
        <w:rPr>
          <w:rFonts w:ascii="Arial" w:hAnsi="Arial" w:cs="Arial"/>
          <w:b/>
          <w:bCs/>
          <w:color w:val="000000"/>
          <w:sz w:val="22"/>
          <w:szCs w:val="22"/>
        </w:rPr>
        <w:t xml:space="preserve"> Кассационной коллегии Верховного Суда РФ от 10 ноября 2011 г. N КАС11-639, настоящие Правила признаны не противоречащими действующему законодательству</w:t>
      </w:r>
    </w:p>
    <w:p w:rsidR="00F272A4" w:rsidRDefault="00F272A4" w:rsidP="00F272A4">
      <w:pPr>
        <w:pStyle w:val="s3"/>
        <w:shd w:val="clear" w:color="auto" w:fill="FFFFFF"/>
        <w:rPr>
          <w:rFonts w:ascii="Arial" w:hAnsi="Arial" w:cs="Arial"/>
          <w:b/>
          <w:bCs/>
          <w:color w:val="000000"/>
          <w:sz w:val="22"/>
          <w:szCs w:val="22"/>
        </w:rPr>
      </w:pPr>
      <w:r>
        <w:rPr>
          <w:rFonts w:ascii="Arial" w:hAnsi="Arial" w:cs="Arial"/>
          <w:b/>
          <w:bCs/>
          <w:color w:val="000000"/>
          <w:sz w:val="22"/>
          <w:szCs w:val="22"/>
        </w:rPr>
        <w:t>I. Общие положения</w:t>
      </w:r>
    </w:p>
    <w:p w:rsidR="00F272A4" w:rsidRDefault="00F272A4" w:rsidP="00F272A4">
      <w:pPr>
        <w:shd w:val="clear" w:color="auto" w:fill="FFFFFF"/>
        <w:rPr>
          <w:rFonts w:ascii="Arial" w:hAnsi="Arial" w:cs="Arial"/>
          <w:b/>
          <w:bCs/>
          <w:color w:val="000000"/>
        </w:rPr>
      </w:pP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 xml:space="preserve">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w:t>
      </w:r>
      <w:r>
        <w:rPr>
          <w:rFonts w:ascii="Arial" w:hAnsi="Arial" w:cs="Arial"/>
          <w:b/>
          <w:bCs/>
          <w:color w:val="000000"/>
          <w:sz w:val="22"/>
          <w:szCs w:val="22"/>
        </w:rPr>
        <w:lastRenderedPageBreak/>
        <w:t>газоснабжению, а также на отношения, связанные с поставками газа, приобретаемого в целях осуществления предпринимательской деятельности.</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2. Поставка газа для обеспечения коммунально-бытовых нужд граждан осуществляется исходя из следующих принципов:</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а) обеспечение бесперебойности и безопасности поставки газа;</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б) поставка газа по фактической потребности;</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в) государственное регулирование розничных цен на газ, потребляемый населением, в том числе тарифов на его транспортировку;</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г) применение энергосберегающих технологий при использовании газа.</w:t>
      </w:r>
    </w:p>
    <w:p w:rsidR="00F272A4" w:rsidRDefault="00F272A4" w:rsidP="00F272A4">
      <w:pPr>
        <w:pStyle w:val="4"/>
        <w:shd w:val="clear" w:color="auto" w:fill="FFFFFF"/>
        <w:rPr>
          <w:rFonts w:ascii="Arial" w:hAnsi="Arial" w:cs="Arial"/>
          <w:color w:val="000000"/>
          <w:sz w:val="24"/>
          <w:szCs w:val="24"/>
        </w:rPr>
      </w:pPr>
      <w:r>
        <w:rPr>
          <w:rFonts w:ascii="Arial" w:hAnsi="Arial" w:cs="Arial"/>
          <w:color w:val="000000"/>
        </w:rPr>
        <w:t>Информация об изменениях:</w:t>
      </w:r>
    </w:p>
    <w:p w:rsidR="00F272A4" w:rsidRDefault="00F272A4" w:rsidP="00F272A4">
      <w:pPr>
        <w:pStyle w:val="s22"/>
        <w:shd w:val="clear" w:color="auto" w:fill="FFFFFF"/>
        <w:rPr>
          <w:rFonts w:ascii="Arial" w:hAnsi="Arial" w:cs="Arial"/>
          <w:b/>
          <w:bCs/>
          <w:color w:val="000000"/>
          <w:sz w:val="22"/>
          <w:szCs w:val="22"/>
        </w:rPr>
      </w:pPr>
      <w:hyperlink r:id="rId32" w:anchor="block_20022" w:history="1">
        <w:r>
          <w:rPr>
            <w:rStyle w:val="a4"/>
            <w:rFonts w:ascii="Arial" w:hAnsi="Arial" w:cs="Arial"/>
            <w:b/>
            <w:bCs/>
            <w:sz w:val="22"/>
            <w:szCs w:val="22"/>
          </w:rPr>
          <w:t>Постановлением</w:t>
        </w:r>
      </w:hyperlink>
      <w:r>
        <w:rPr>
          <w:rFonts w:ascii="Arial" w:hAnsi="Arial" w:cs="Arial"/>
          <w:b/>
          <w:bCs/>
          <w:color w:val="000000"/>
          <w:sz w:val="22"/>
          <w:szCs w:val="22"/>
        </w:rPr>
        <w:t xml:space="preserve"> Правительства РФ от 14 мая 2013 г. N 410 в пункт 3 внесены изменения</w:t>
      </w:r>
    </w:p>
    <w:p w:rsidR="00F272A4" w:rsidRDefault="00F272A4" w:rsidP="00F272A4">
      <w:pPr>
        <w:pStyle w:val="s22"/>
        <w:shd w:val="clear" w:color="auto" w:fill="FFFFFF"/>
        <w:rPr>
          <w:rFonts w:ascii="Arial" w:hAnsi="Arial" w:cs="Arial"/>
          <w:b/>
          <w:bCs/>
          <w:color w:val="000000"/>
          <w:sz w:val="22"/>
          <w:szCs w:val="22"/>
        </w:rPr>
      </w:pPr>
      <w:hyperlink r:id="rId33" w:anchor="block_1003" w:history="1">
        <w:r>
          <w:rPr>
            <w:rStyle w:val="a4"/>
            <w:rFonts w:ascii="Arial" w:hAnsi="Arial" w:cs="Arial"/>
            <w:b/>
            <w:bCs/>
            <w:sz w:val="22"/>
            <w:szCs w:val="22"/>
          </w:rPr>
          <w:t>См. текст пункта в предыдущей редакции</w:t>
        </w:r>
      </w:hyperlink>
    </w:p>
    <w:p w:rsidR="00F272A4" w:rsidRDefault="00F272A4" w:rsidP="00F272A4">
      <w:pPr>
        <w:pStyle w:val="4"/>
        <w:shd w:val="clear" w:color="auto" w:fill="FFFFFF"/>
        <w:rPr>
          <w:rFonts w:ascii="Arial" w:hAnsi="Arial" w:cs="Arial"/>
          <w:color w:val="000000"/>
          <w:sz w:val="24"/>
          <w:szCs w:val="24"/>
        </w:rPr>
      </w:pPr>
      <w:r>
        <w:rPr>
          <w:rFonts w:ascii="Arial" w:hAnsi="Arial" w:cs="Arial"/>
          <w:color w:val="000000"/>
        </w:rPr>
        <w:t>ГАРАНТ:</w:t>
      </w:r>
    </w:p>
    <w:p w:rsidR="00F272A4" w:rsidRDefault="00F272A4" w:rsidP="00F272A4">
      <w:pPr>
        <w:pStyle w:val="s9"/>
        <w:shd w:val="clear" w:color="auto" w:fill="FFFFFF"/>
        <w:rPr>
          <w:rFonts w:ascii="Arial" w:hAnsi="Arial" w:cs="Arial"/>
          <w:b/>
          <w:bCs/>
          <w:color w:val="000000"/>
          <w:sz w:val="22"/>
          <w:szCs w:val="22"/>
        </w:rPr>
      </w:pPr>
      <w:hyperlink r:id="rId34" w:history="1">
        <w:r>
          <w:rPr>
            <w:rStyle w:val="a4"/>
            <w:rFonts w:ascii="Arial" w:hAnsi="Arial" w:cs="Arial"/>
            <w:b/>
            <w:bCs/>
            <w:sz w:val="22"/>
            <w:szCs w:val="22"/>
          </w:rPr>
          <w:t>Решением</w:t>
        </w:r>
      </w:hyperlink>
      <w:r>
        <w:rPr>
          <w:rFonts w:ascii="Arial" w:hAnsi="Arial" w:cs="Arial"/>
          <w:b/>
          <w:bCs/>
          <w:color w:val="000000"/>
          <w:sz w:val="22"/>
          <w:szCs w:val="22"/>
        </w:rPr>
        <w:t xml:space="preserve"> Высшего Арбитражного Суда РФ от 20 июня 2011 г. N ВАС-5234/11 пункт 3 настоящих Правил признан не противоречащим действующему законодательству в части, предусматривающей, что специализированной организацией, допущенной к осуществлению деятельности по техническому обслуживанию внутридомового газового оборудования может быть газораспределительная организация</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3. Понятия, используемые в настоящих Правилах, означают следующее:</w:t>
      </w:r>
    </w:p>
    <w:p w:rsidR="00F272A4" w:rsidRDefault="00F272A4" w:rsidP="00F272A4">
      <w:pPr>
        <w:pStyle w:val="s1"/>
        <w:shd w:val="clear" w:color="auto" w:fill="FFFFFF"/>
        <w:rPr>
          <w:rFonts w:ascii="Arial" w:hAnsi="Arial" w:cs="Arial"/>
          <w:b/>
          <w:bCs/>
          <w:color w:val="000000"/>
          <w:sz w:val="22"/>
          <w:szCs w:val="22"/>
        </w:rPr>
      </w:pPr>
      <w:r>
        <w:rPr>
          <w:rStyle w:val="s10"/>
          <w:rFonts w:ascii="Arial" w:hAnsi="Arial" w:cs="Arial"/>
          <w:b/>
          <w:bCs/>
          <w:color w:val="000000"/>
          <w:sz w:val="22"/>
          <w:szCs w:val="22"/>
        </w:rPr>
        <w:t>"газ, поставляемый для обеспечения коммунально-бытовых нужд граждан"</w:t>
      </w:r>
      <w:r>
        <w:rPr>
          <w:rFonts w:ascii="Arial" w:hAnsi="Arial" w:cs="Arial"/>
          <w:b/>
          <w:bCs/>
          <w:color w:val="000000"/>
          <w:sz w:val="22"/>
          <w:szCs w:val="22"/>
        </w:rPr>
        <w:t xml:space="preserve">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F272A4" w:rsidRDefault="00F272A4" w:rsidP="00F272A4">
      <w:pPr>
        <w:pStyle w:val="s1"/>
        <w:shd w:val="clear" w:color="auto" w:fill="FFFFFF"/>
        <w:rPr>
          <w:rFonts w:ascii="Arial" w:hAnsi="Arial" w:cs="Arial"/>
          <w:b/>
          <w:bCs/>
          <w:color w:val="000000"/>
          <w:sz w:val="22"/>
          <w:szCs w:val="22"/>
        </w:rPr>
      </w:pPr>
      <w:r>
        <w:rPr>
          <w:rStyle w:val="s10"/>
          <w:rFonts w:ascii="Arial" w:hAnsi="Arial" w:cs="Arial"/>
          <w:b/>
          <w:bCs/>
          <w:color w:val="000000"/>
          <w:sz w:val="22"/>
          <w:szCs w:val="22"/>
        </w:rPr>
        <w:t>"поставщик газа"</w:t>
      </w:r>
      <w:r>
        <w:rPr>
          <w:rFonts w:ascii="Arial" w:hAnsi="Arial" w:cs="Arial"/>
          <w:b/>
          <w:bCs/>
          <w:color w:val="000000"/>
          <w:sz w:val="22"/>
          <w:szCs w:val="22"/>
        </w:rPr>
        <w:t xml:space="preserve"> - газоснабжающая организация, являющаяся стороной договора, на которой лежит обязанность подать абоненту газ надлежащего качества;</w:t>
      </w:r>
    </w:p>
    <w:p w:rsidR="00F272A4" w:rsidRDefault="00F272A4" w:rsidP="00F272A4">
      <w:pPr>
        <w:pStyle w:val="s1"/>
        <w:shd w:val="clear" w:color="auto" w:fill="FFFFFF"/>
        <w:rPr>
          <w:rFonts w:ascii="Arial" w:hAnsi="Arial" w:cs="Arial"/>
          <w:b/>
          <w:bCs/>
          <w:color w:val="000000"/>
          <w:sz w:val="22"/>
          <w:szCs w:val="22"/>
        </w:rPr>
      </w:pPr>
      <w:r>
        <w:rPr>
          <w:rStyle w:val="s10"/>
          <w:rFonts w:ascii="Arial" w:hAnsi="Arial" w:cs="Arial"/>
          <w:b/>
          <w:bCs/>
          <w:color w:val="000000"/>
          <w:sz w:val="22"/>
          <w:szCs w:val="22"/>
        </w:rPr>
        <w:t>"абонент"</w:t>
      </w:r>
      <w:r>
        <w:rPr>
          <w:rFonts w:ascii="Arial" w:hAnsi="Arial" w:cs="Arial"/>
          <w:b/>
          <w:bCs/>
          <w:color w:val="000000"/>
          <w:sz w:val="22"/>
          <w:szCs w:val="22"/>
        </w:rPr>
        <w:t xml:space="preserve"> - сторона договора, обязанная принять поставленный газ и оплатить его. </w:t>
      </w:r>
      <w:hyperlink r:id="rId35" w:history="1">
        <w:r>
          <w:rPr>
            <w:rStyle w:val="a4"/>
            <w:rFonts w:ascii="Arial" w:hAnsi="Arial" w:cs="Arial"/>
            <w:b/>
            <w:bCs/>
            <w:sz w:val="22"/>
            <w:szCs w:val="22"/>
          </w:rPr>
          <w:t>Абонентом</w:t>
        </w:r>
      </w:hyperlink>
      <w:r>
        <w:rPr>
          <w:rFonts w:ascii="Arial" w:hAnsi="Arial" w:cs="Arial"/>
          <w:b/>
          <w:bCs/>
          <w:color w:val="000000"/>
          <w:sz w:val="22"/>
          <w:szCs w:val="22"/>
        </w:rPr>
        <w:t xml:space="preserve">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коммунального ресурса для предоставления гражданам коммунальной услуги по газоснабжению;</w:t>
      </w:r>
    </w:p>
    <w:p w:rsidR="00F272A4" w:rsidRDefault="00F272A4" w:rsidP="00F272A4">
      <w:pPr>
        <w:pStyle w:val="s1"/>
        <w:shd w:val="clear" w:color="auto" w:fill="FFFFFF"/>
        <w:rPr>
          <w:rFonts w:ascii="Arial" w:hAnsi="Arial" w:cs="Arial"/>
          <w:b/>
          <w:bCs/>
          <w:color w:val="000000"/>
          <w:sz w:val="22"/>
          <w:szCs w:val="22"/>
        </w:rPr>
      </w:pPr>
      <w:r>
        <w:rPr>
          <w:rStyle w:val="s10"/>
          <w:rFonts w:ascii="Arial" w:hAnsi="Arial" w:cs="Arial"/>
          <w:b/>
          <w:bCs/>
          <w:color w:val="000000"/>
          <w:sz w:val="22"/>
          <w:szCs w:val="22"/>
        </w:rPr>
        <w:t>"поставка газа"</w:t>
      </w:r>
      <w:r>
        <w:rPr>
          <w:rFonts w:ascii="Arial" w:hAnsi="Arial" w:cs="Arial"/>
          <w:b/>
          <w:bCs/>
          <w:color w:val="000000"/>
          <w:sz w:val="22"/>
          <w:szCs w:val="22"/>
        </w:rPr>
        <w:t xml:space="preserve">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w:t>
      </w:r>
      <w:r>
        <w:rPr>
          <w:rFonts w:ascii="Arial" w:hAnsi="Arial" w:cs="Arial"/>
          <w:b/>
          <w:bCs/>
          <w:color w:val="000000"/>
          <w:sz w:val="22"/>
          <w:szCs w:val="22"/>
        </w:rPr>
        <w:lastRenderedPageBreak/>
        <w:t>сети, определенной в установленном порядке (далее - границы раздела собственности);</w:t>
      </w:r>
    </w:p>
    <w:p w:rsidR="00F272A4" w:rsidRDefault="00F272A4" w:rsidP="00F272A4">
      <w:pPr>
        <w:pStyle w:val="s1"/>
        <w:shd w:val="clear" w:color="auto" w:fill="FFFFFF"/>
        <w:rPr>
          <w:rFonts w:ascii="Arial" w:hAnsi="Arial" w:cs="Arial"/>
          <w:b/>
          <w:bCs/>
          <w:color w:val="000000"/>
          <w:sz w:val="22"/>
          <w:szCs w:val="22"/>
        </w:rPr>
      </w:pPr>
      <w:r>
        <w:rPr>
          <w:rStyle w:val="s10"/>
          <w:rFonts w:ascii="Arial" w:hAnsi="Arial" w:cs="Arial"/>
          <w:b/>
          <w:bCs/>
          <w:color w:val="000000"/>
          <w:sz w:val="22"/>
          <w:szCs w:val="22"/>
        </w:rPr>
        <w:t>"внутридомовое газовое оборудование":</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 в том числе регулирующая и предохранительная арматура, системы контроля загазованности помещений и приборы учета газа;</w:t>
      </w:r>
    </w:p>
    <w:p w:rsidR="00F272A4" w:rsidRDefault="00F272A4" w:rsidP="00F272A4">
      <w:pPr>
        <w:pStyle w:val="s1"/>
        <w:shd w:val="clear" w:color="auto" w:fill="FFFFFF"/>
        <w:rPr>
          <w:rFonts w:ascii="Arial" w:hAnsi="Arial" w:cs="Arial"/>
          <w:b/>
          <w:bCs/>
          <w:color w:val="000000"/>
          <w:sz w:val="22"/>
          <w:szCs w:val="22"/>
        </w:rPr>
      </w:pPr>
      <w:r>
        <w:rPr>
          <w:rStyle w:val="s10"/>
          <w:rFonts w:ascii="Arial" w:hAnsi="Arial" w:cs="Arial"/>
          <w:b/>
          <w:bCs/>
          <w:color w:val="000000"/>
          <w:sz w:val="22"/>
          <w:szCs w:val="22"/>
        </w:rPr>
        <w:t>"внутриквартирное газовое оборудование"</w:t>
      </w:r>
      <w:r>
        <w:rPr>
          <w:rFonts w:ascii="Arial" w:hAnsi="Arial" w:cs="Arial"/>
          <w:b/>
          <w:bCs/>
          <w:color w:val="000000"/>
          <w:sz w:val="22"/>
          <w:szCs w:val="22"/>
        </w:rPr>
        <w:t xml:space="preserve"> - газопроводы многоквартирного дома, проложенные от запорного крана (отключающего устройства), расположенного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F272A4" w:rsidRDefault="00F272A4" w:rsidP="00F272A4">
      <w:pPr>
        <w:pStyle w:val="s1"/>
        <w:shd w:val="clear" w:color="auto" w:fill="FFFFFF"/>
        <w:rPr>
          <w:rFonts w:ascii="Arial" w:hAnsi="Arial" w:cs="Arial"/>
          <w:b/>
          <w:bCs/>
          <w:color w:val="000000"/>
          <w:sz w:val="22"/>
          <w:szCs w:val="22"/>
        </w:rPr>
      </w:pPr>
      <w:r>
        <w:rPr>
          <w:rStyle w:val="s10"/>
          <w:rFonts w:ascii="Arial" w:hAnsi="Arial" w:cs="Arial"/>
          <w:b/>
          <w:bCs/>
          <w:color w:val="000000"/>
          <w:sz w:val="22"/>
          <w:szCs w:val="22"/>
        </w:rPr>
        <w:t>"поверка приборов учета газа"</w:t>
      </w:r>
      <w:r>
        <w:rPr>
          <w:rFonts w:ascii="Arial" w:hAnsi="Arial" w:cs="Arial"/>
          <w:b/>
          <w:bCs/>
          <w:color w:val="000000"/>
          <w:sz w:val="22"/>
          <w:szCs w:val="22"/>
        </w:rPr>
        <w:t xml:space="preserve">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F272A4" w:rsidRDefault="00F272A4" w:rsidP="00F272A4">
      <w:pPr>
        <w:pStyle w:val="4"/>
        <w:shd w:val="clear" w:color="auto" w:fill="FFFFFF"/>
        <w:rPr>
          <w:rFonts w:ascii="Arial" w:hAnsi="Arial" w:cs="Arial"/>
          <w:color w:val="000000"/>
          <w:sz w:val="24"/>
          <w:szCs w:val="24"/>
        </w:rPr>
      </w:pPr>
      <w:r>
        <w:rPr>
          <w:rFonts w:ascii="Arial" w:hAnsi="Arial" w:cs="Arial"/>
          <w:color w:val="000000"/>
        </w:rPr>
        <w:t>ГАРАНТ:</w:t>
      </w:r>
    </w:p>
    <w:p w:rsidR="00F272A4" w:rsidRDefault="00F272A4" w:rsidP="00F272A4">
      <w:pPr>
        <w:pStyle w:val="s9"/>
        <w:shd w:val="clear" w:color="auto" w:fill="FFFFFF"/>
        <w:rPr>
          <w:rFonts w:ascii="Arial" w:hAnsi="Arial" w:cs="Arial"/>
          <w:b/>
          <w:bCs/>
          <w:color w:val="000000"/>
          <w:sz w:val="22"/>
          <w:szCs w:val="22"/>
        </w:rPr>
      </w:pPr>
      <w:hyperlink r:id="rId36" w:history="1">
        <w:r>
          <w:rPr>
            <w:rStyle w:val="a4"/>
            <w:rFonts w:ascii="Arial" w:hAnsi="Arial" w:cs="Arial"/>
            <w:b/>
            <w:bCs/>
            <w:sz w:val="22"/>
            <w:szCs w:val="22"/>
          </w:rPr>
          <w:t>Решением</w:t>
        </w:r>
      </w:hyperlink>
      <w:r>
        <w:rPr>
          <w:rFonts w:ascii="Arial" w:hAnsi="Arial" w:cs="Arial"/>
          <w:b/>
          <w:bCs/>
          <w:color w:val="000000"/>
          <w:sz w:val="22"/>
          <w:szCs w:val="22"/>
        </w:rPr>
        <w:t xml:space="preserve"> Верховного Суда РФ от 13 января 2014 г. N АКПИ13-1202 абзац девятый пункта 3 настоящих Правил признан не противоречащим действующему законодательству</w:t>
      </w:r>
    </w:p>
    <w:p w:rsidR="00F272A4" w:rsidRDefault="00F272A4" w:rsidP="00F272A4">
      <w:pPr>
        <w:pStyle w:val="s1"/>
        <w:shd w:val="clear" w:color="auto" w:fill="FFFFFF"/>
        <w:rPr>
          <w:rFonts w:ascii="Arial" w:hAnsi="Arial" w:cs="Arial"/>
          <w:b/>
          <w:bCs/>
          <w:color w:val="000000"/>
          <w:sz w:val="22"/>
          <w:szCs w:val="22"/>
        </w:rPr>
      </w:pPr>
      <w:r>
        <w:rPr>
          <w:rStyle w:val="s10"/>
          <w:rFonts w:ascii="Arial" w:hAnsi="Arial" w:cs="Arial"/>
          <w:b/>
          <w:bCs/>
          <w:color w:val="000000"/>
          <w:sz w:val="22"/>
          <w:szCs w:val="22"/>
        </w:rPr>
        <w:t>"домовладение"</w:t>
      </w:r>
      <w:r>
        <w:rPr>
          <w:rFonts w:ascii="Arial" w:hAnsi="Arial" w:cs="Arial"/>
          <w:b/>
          <w:bCs/>
          <w:color w:val="000000"/>
          <w:sz w:val="22"/>
          <w:szCs w:val="22"/>
        </w:rPr>
        <w:t xml:space="preserve">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F272A4" w:rsidRDefault="00F272A4" w:rsidP="00F272A4">
      <w:pPr>
        <w:pStyle w:val="s1"/>
        <w:shd w:val="clear" w:color="auto" w:fill="FFFFFF"/>
        <w:rPr>
          <w:rFonts w:ascii="Arial" w:hAnsi="Arial" w:cs="Arial"/>
          <w:b/>
          <w:bCs/>
          <w:color w:val="000000"/>
          <w:sz w:val="22"/>
          <w:szCs w:val="22"/>
        </w:rPr>
      </w:pPr>
      <w:r>
        <w:rPr>
          <w:rStyle w:val="s10"/>
          <w:rFonts w:ascii="Arial" w:hAnsi="Arial" w:cs="Arial"/>
          <w:b/>
          <w:bCs/>
          <w:color w:val="000000"/>
          <w:sz w:val="22"/>
          <w:szCs w:val="22"/>
        </w:rPr>
        <w:lastRenderedPageBreak/>
        <w:t>"специализированная организация"</w:t>
      </w:r>
      <w:r>
        <w:rPr>
          <w:rFonts w:ascii="Arial" w:hAnsi="Arial" w:cs="Arial"/>
          <w:b/>
          <w:bCs/>
          <w:color w:val="000000"/>
          <w:sz w:val="22"/>
          <w:szCs w:val="22"/>
        </w:rPr>
        <w:t xml:space="preserve"> - газораспределительная организация, допущенная в установленном законодательством Российской Федерации порядке к осуществлению деятельности по техническому обслуживанию внутридомового газового оборудования и имеющая аварийно-диспетчерскую службу.</w:t>
      </w:r>
    </w:p>
    <w:p w:rsidR="00F272A4" w:rsidRDefault="00F272A4" w:rsidP="00F272A4">
      <w:pPr>
        <w:pStyle w:val="4"/>
        <w:shd w:val="clear" w:color="auto" w:fill="FFFFFF"/>
        <w:rPr>
          <w:rFonts w:ascii="Arial" w:hAnsi="Arial" w:cs="Arial"/>
          <w:color w:val="000000"/>
          <w:sz w:val="24"/>
          <w:szCs w:val="24"/>
        </w:rPr>
      </w:pPr>
      <w:r>
        <w:rPr>
          <w:rFonts w:ascii="Arial" w:hAnsi="Arial" w:cs="Arial"/>
          <w:color w:val="000000"/>
        </w:rPr>
        <w:t>Информация об изменениях:</w:t>
      </w:r>
    </w:p>
    <w:p w:rsidR="00F272A4" w:rsidRDefault="00F272A4" w:rsidP="00F272A4">
      <w:pPr>
        <w:pStyle w:val="s22"/>
        <w:shd w:val="clear" w:color="auto" w:fill="FFFFFF"/>
        <w:rPr>
          <w:rFonts w:ascii="Arial" w:hAnsi="Arial" w:cs="Arial"/>
          <w:b/>
          <w:bCs/>
          <w:color w:val="000000"/>
          <w:sz w:val="22"/>
          <w:szCs w:val="22"/>
        </w:rPr>
      </w:pPr>
      <w:hyperlink r:id="rId37" w:anchor="block_20023" w:history="1">
        <w:r>
          <w:rPr>
            <w:rStyle w:val="a4"/>
            <w:rFonts w:ascii="Arial" w:hAnsi="Arial" w:cs="Arial"/>
            <w:b/>
            <w:bCs/>
            <w:sz w:val="22"/>
            <w:szCs w:val="22"/>
          </w:rPr>
          <w:t>Постановлением</w:t>
        </w:r>
      </w:hyperlink>
      <w:r>
        <w:rPr>
          <w:rFonts w:ascii="Arial" w:hAnsi="Arial" w:cs="Arial"/>
          <w:b/>
          <w:bCs/>
          <w:color w:val="000000"/>
          <w:sz w:val="22"/>
          <w:szCs w:val="22"/>
        </w:rPr>
        <w:t xml:space="preserve"> Правительства РФ от 14 мая 2013 г. N 410 в пункт 4 внесены изменения</w:t>
      </w:r>
    </w:p>
    <w:p w:rsidR="00F272A4" w:rsidRDefault="00F272A4" w:rsidP="00F272A4">
      <w:pPr>
        <w:pStyle w:val="s22"/>
        <w:shd w:val="clear" w:color="auto" w:fill="FFFFFF"/>
        <w:rPr>
          <w:rFonts w:ascii="Arial" w:hAnsi="Arial" w:cs="Arial"/>
          <w:b/>
          <w:bCs/>
          <w:color w:val="000000"/>
          <w:sz w:val="22"/>
          <w:szCs w:val="22"/>
        </w:rPr>
      </w:pPr>
      <w:hyperlink r:id="rId38" w:anchor="block_1004" w:history="1">
        <w:r>
          <w:rPr>
            <w:rStyle w:val="a4"/>
            <w:rFonts w:ascii="Arial" w:hAnsi="Arial" w:cs="Arial"/>
            <w:b/>
            <w:bCs/>
            <w:sz w:val="22"/>
            <w:szCs w:val="22"/>
          </w:rPr>
          <w:t>См. текст пункта в предыдущей редакции</w:t>
        </w:r>
      </w:hyperlink>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проверки правильности определения объема потребленного газа вправе запрашивать у уполномоченных государственных органов и органов местного самоуправления следующие сведения:</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количество лиц, постоянно и (или) временно зарегистрированных в помещении, газоснабжение которого обеспечивается;</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размер (объем, площадь) отапливаемых жилых и нежилых помещений;</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вид и количество сельскохозяйственных животных и домашней птицы, содержащихся в личном подсобном хозяйстве (при наличии), - для домовладения, газоснабжение которого обеспечивается;</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меры социальной поддержки по оплате газа, предоставленные гражданам, проживающим в помещении, газоснабжение которого обеспечивается;</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иные сведения, необходимые для правильного определения размера платы за потребленный газ.</w:t>
      </w:r>
    </w:p>
    <w:p w:rsidR="00F272A4" w:rsidRDefault="00F272A4" w:rsidP="00F272A4">
      <w:pPr>
        <w:shd w:val="clear" w:color="auto" w:fill="FFFFFF"/>
        <w:rPr>
          <w:rFonts w:ascii="Arial" w:hAnsi="Arial" w:cs="Arial"/>
          <w:b/>
          <w:bCs/>
          <w:color w:val="000000"/>
        </w:rPr>
      </w:pPr>
    </w:p>
    <w:p w:rsidR="00F272A4" w:rsidRDefault="00F272A4" w:rsidP="00F272A4">
      <w:pPr>
        <w:pStyle w:val="s3"/>
        <w:shd w:val="clear" w:color="auto" w:fill="FFFFFF"/>
        <w:rPr>
          <w:rFonts w:ascii="Arial" w:hAnsi="Arial" w:cs="Arial"/>
          <w:b/>
          <w:bCs/>
          <w:color w:val="000000"/>
          <w:sz w:val="22"/>
          <w:szCs w:val="22"/>
        </w:rPr>
      </w:pPr>
      <w:r>
        <w:rPr>
          <w:rFonts w:ascii="Arial" w:hAnsi="Arial" w:cs="Arial"/>
          <w:b/>
          <w:bCs/>
          <w:color w:val="000000"/>
          <w:sz w:val="22"/>
          <w:szCs w:val="22"/>
        </w:rPr>
        <w:t>II. Порядок и условия заключения договора</w:t>
      </w:r>
    </w:p>
    <w:p w:rsidR="00F272A4" w:rsidRDefault="00F272A4" w:rsidP="00F272A4">
      <w:pPr>
        <w:pStyle w:val="4"/>
        <w:shd w:val="clear" w:color="auto" w:fill="FFFFFF"/>
        <w:rPr>
          <w:rFonts w:ascii="Arial" w:hAnsi="Arial" w:cs="Arial"/>
          <w:color w:val="000000"/>
          <w:sz w:val="24"/>
          <w:szCs w:val="24"/>
        </w:rPr>
      </w:pPr>
      <w:r>
        <w:rPr>
          <w:rFonts w:ascii="Arial" w:hAnsi="Arial" w:cs="Arial"/>
          <w:color w:val="000000"/>
        </w:rPr>
        <w:t>ГАРАНТ:</w:t>
      </w:r>
    </w:p>
    <w:p w:rsidR="00F272A4" w:rsidRDefault="00F272A4" w:rsidP="00F272A4">
      <w:pPr>
        <w:pStyle w:val="s9"/>
        <w:shd w:val="clear" w:color="auto" w:fill="FFFFFF"/>
        <w:rPr>
          <w:rFonts w:ascii="Arial" w:hAnsi="Arial" w:cs="Arial"/>
          <w:b/>
          <w:bCs/>
          <w:color w:val="000000"/>
          <w:sz w:val="22"/>
          <w:szCs w:val="22"/>
        </w:rPr>
      </w:pPr>
      <w:r>
        <w:rPr>
          <w:rFonts w:ascii="Arial" w:hAnsi="Arial" w:cs="Arial"/>
          <w:b/>
          <w:bCs/>
          <w:color w:val="000000"/>
          <w:sz w:val="22"/>
          <w:szCs w:val="22"/>
        </w:rPr>
        <w:t xml:space="preserve">О разъяснениях по вопросам договорных отношений по поставке газа для обеспечения коммунально-бытовых нужд граждан в связи с принятием настоящих Правил см. </w:t>
      </w:r>
      <w:hyperlink r:id="rId39" w:history="1">
        <w:r>
          <w:rPr>
            <w:rStyle w:val="a4"/>
            <w:rFonts w:ascii="Arial" w:hAnsi="Arial" w:cs="Arial"/>
            <w:b/>
            <w:bCs/>
            <w:sz w:val="22"/>
            <w:szCs w:val="22"/>
          </w:rPr>
          <w:t>письмо</w:t>
        </w:r>
      </w:hyperlink>
      <w:r>
        <w:rPr>
          <w:rFonts w:ascii="Arial" w:hAnsi="Arial" w:cs="Arial"/>
          <w:b/>
          <w:bCs/>
          <w:color w:val="000000"/>
          <w:sz w:val="22"/>
          <w:szCs w:val="22"/>
        </w:rPr>
        <w:t xml:space="preserve"> Министерства регионального развития РФ от 18 июня 2009 г. N 18627-СК/14</w:t>
      </w:r>
    </w:p>
    <w:p w:rsidR="00F272A4" w:rsidRDefault="00F272A4" w:rsidP="00F272A4">
      <w:pPr>
        <w:shd w:val="clear" w:color="auto" w:fill="FFFFFF"/>
        <w:rPr>
          <w:rFonts w:ascii="Arial" w:hAnsi="Arial" w:cs="Arial"/>
          <w:b/>
          <w:bCs/>
          <w:color w:val="000000"/>
        </w:rPr>
      </w:pP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 xml:space="preserve">5. Поставка </w:t>
      </w:r>
      <w:hyperlink r:id="rId40" w:anchor="block_10031" w:history="1">
        <w:r>
          <w:rPr>
            <w:rStyle w:val="a4"/>
            <w:rFonts w:ascii="Arial" w:hAnsi="Arial" w:cs="Arial"/>
            <w:b/>
            <w:bCs/>
            <w:sz w:val="22"/>
            <w:szCs w:val="22"/>
          </w:rPr>
          <w:t>газа для обеспечения коммунально-бытовых нужд граждан</w:t>
        </w:r>
      </w:hyperlink>
      <w:r>
        <w:rPr>
          <w:rFonts w:ascii="Arial" w:hAnsi="Arial" w:cs="Arial"/>
          <w:b/>
          <w:bCs/>
          <w:color w:val="000000"/>
          <w:sz w:val="22"/>
          <w:szCs w:val="22"/>
        </w:rPr>
        <w:t xml:space="preserve"> осуществляется на основании договора.</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lastRenderedPageBreak/>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Газоснабжающая организация не вправе отказать заявителю в приеме и рассмотрении оферты.</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8. Оферта должна содержать помимо сведений о заявителе, необходимых для заключения договора, следующие сведения:</w:t>
      </w:r>
    </w:p>
    <w:p w:rsidR="00F272A4" w:rsidRDefault="00F272A4" w:rsidP="00F272A4">
      <w:pPr>
        <w:pStyle w:val="4"/>
        <w:shd w:val="clear" w:color="auto" w:fill="FFFFFF"/>
        <w:rPr>
          <w:rFonts w:ascii="Arial" w:hAnsi="Arial" w:cs="Arial"/>
          <w:color w:val="000000"/>
          <w:sz w:val="24"/>
          <w:szCs w:val="24"/>
        </w:rPr>
      </w:pPr>
      <w:r>
        <w:rPr>
          <w:rFonts w:ascii="Arial" w:hAnsi="Arial" w:cs="Arial"/>
          <w:color w:val="000000"/>
        </w:rPr>
        <w:t>Информация об изменениях:</w:t>
      </w:r>
    </w:p>
    <w:p w:rsidR="00F272A4" w:rsidRDefault="00F272A4" w:rsidP="00F272A4">
      <w:pPr>
        <w:pStyle w:val="s22"/>
        <w:shd w:val="clear" w:color="auto" w:fill="FFFFFF"/>
        <w:rPr>
          <w:rFonts w:ascii="Arial" w:hAnsi="Arial" w:cs="Arial"/>
          <w:b/>
          <w:bCs/>
          <w:color w:val="000000"/>
          <w:sz w:val="22"/>
          <w:szCs w:val="22"/>
        </w:rPr>
      </w:pPr>
      <w:hyperlink r:id="rId41" w:anchor="block_200241" w:history="1">
        <w:r>
          <w:rPr>
            <w:rStyle w:val="a4"/>
            <w:rFonts w:ascii="Arial" w:hAnsi="Arial" w:cs="Arial"/>
            <w:b/>
            <w:bCs/>
            <w:sz w:val="22"/>
            <w:szCs w:val="22"/>
          </w:rPr>
          <w:t>Постановлением</w:t>
        </w:r>
      </w:hyperlink>
      <w:r>
        <w:rPr>
          <w:rFonts w:ascii="Arial" w:hAnsi="Arial" w:cs="Arial"/>
          <w:b/>
          <w:bCs/>
          <w:color w:val="000000"/>
          <w:sz w:val="22"/>
          <w:szCs w:val="22"/>
        </w:rPr>
        <w:t xml:space="preserve"> Правительства РФ от 14 мая 2013 г. N 410 в подпункт "а" внесены изменения</w:t>
      </w:r>
    </w:p>
    <w:p w:rsidR="00F272A4" w:rsidRDefault="00F272A4" w:rsidP="00F272A4">
      <w:pPr>
        <w:pStyle w:val="s22"/>
        <w:shd w:val="clear" w:color="auto" w:fill="FFFFFF"/>
        <w:rPr>
          <w:rFonts w:ascii="Arial" w:hAnsi="Arial" w:cs="Arial"/>
          <w:b/>
          <w:bCs/>
          <w:color w:val="000000"/>
          <w:sz w:val="22"/>
          <w:szCs w:val="22"/>
        </w:rPr>
      </w:pPr>
      <w:hyperlink r:id="rId42" w:anchor="block_10081" w:history="1">
        <w:r>
          <w:rPr>
            <w:rStyle w:val="a4"/>
            <w:rFonts w:ascii="Arial" w:hAnsi="Arial" w:cs="Arial"/>
            <w:b/>
            <w:bCs/>
            <w:sz w:val="22"/>
            <w:szCs w:val="22"/>
          </w:rPr>
          <w:t>См. текст подпункта в предыдущей редакции</w:t>
        </w:r>
      </w:hyperlink>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а) тип помещения, газоснабжение которого необходимо обеспечить (многоквартирный дом, жилой дом, надворные постройки домовладения);</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б) виды потребления газа (приготовление пищи, отопление, в том числе нежилых помещений, подогрев воды, приготовление кормов для животных);</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в) количество лиц, проживающих в помещении, газоснабжение которого необходимо обеспечить;</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г) размер (объем, площадь) жилых и нежилых отапливаемых помещений;</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д) вид и количество сельскохозяйственных животных и домашней птицы, содержащихся в личном подсобном хозяйстве (при наличии);</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е) состав газоиспользующего оборудования (при наличии);</w:t>
      </w:r>
    </w:p>
    <w:p w:rsidR="00F272A4" w:rsidRDefault="00F272A4" w:rsidP="00F272A4">
      <w:pPr>
        <w:pStyle w:val="4"/>
        <w:shd w:val="clear" w:color="auto" w:fill="FFFFFF"/>
        <w:rPr>
          <w:rFonts w:ascii="Arial" w:hAnsi="Arial" w:cs="Arial"/>
          <w:color w:val="000000"/>
          <w:sz w:val="24"/>
          <w:szCs w:val="24"/>
        </w:rPr>
      </w:pPr>
      <w:r>
        <w:rPr>
          <w:rFonts w:ascii="Arial" w:hAnsi="Arial" w:cs="Arial"/>
          <w:color w:val="000000"/>
        </w:rPr>
        <w:t>Информация об изменениях:</w:t>
      </w:r>
    </w:p>
    <w:p w:rsidR="00F272A4" w:rsidRDefault="00F272A4" w:rsidP="00F272A4">
      <w:pPr>
        <w:pStyle w:val="s22"/>
        <w:shd w:val="clear" w:color="auto" w:fill="FFFFFF"/>
        <w:rPr>
          <w:rFonts w:ascii="Arial" w:hAnsi="Arial" w:cs="Arial"/>
          <w:b/>
          <w:bCs/>
          <w:color w:val="000000"/>
          <w:sz w:val="22"/>
          <w:szCs w:val="22"/>
        </w:rPr>
      </w:pPr>
      <w:hyperlink r:id="rId43" w:anchor="block_200242" w:history="1">
        <w:r>
          <w:rPr>
            <w:rStyle w:val="a4"/>
            <w:rFonts w:ascii="Arial" w:hAnsi="Arial" w:cs="Arial"/>
            <w:b/>
            <w:bCs/>
            <w:sz w:val="22"/>
            <w:szCs w:val="22"/>
          </w:rPr>
          <w:t>Постановлением</w:t>
        </w:r>
      </w:hyperlink>
      <w:r>
        <w:rPr>
          <w:rFonts w:ascii="Arial" w:hAnsi="Arial" w:cs="Arial"/>
          <w:b/>
          <w:bCs/>
          <w:color w:val="000000"/>
          <w:sz w:val="22"/>
          <w:szCs w:val="22"/>
        </w:rPr>
        <w:t xml:space="preserve"> Правительства РФ от 14 мая 2013 г. N 410 в подпункт "ж" внесены изменения</w:t>
      </w:r>
    </w:p>
    <w:p w:rsidR="00F272A4" w:rsidRDefault="00F272A4" w:rsidP="00F272A4">
      <w:pPr>
        <w:pStyle w:val="s22"/>
        <w:shd w:val="clear" w:color="auto" w:fill="FFFFFF"/>
        <w:rPr>
          <w:rFonts w:ascii="Arial" w:hAnsi="Arial" w:cs="Arial"/>
          <w:b/>
          <w:bCs/>
          <w:color w:val="000000"/>
          <w:sz w:val="22"/>
          <w:szCs w:val="22"/>
        </w:rPr>
      </w:pPr>
      <w:hyperlink r:id="rId44" w:anchor="block_10087" w:history="1">
        <w:r>
          <w:rPr>
            <w:rStyle w:val="a4"/>
            <w:rFonts w:ascii="Arial" w:hAnsi="Arial" w:cs="Arial"/>
            <w:b/>
            <w:bCs/>
            <w:sz w:val="22"/>
            <w:szCs w:val="22"/>
          </w:rPr>
          <w:t>См. текст подпункта в предыдущей редакции</w:t>
        </w:r>
      </w:hyperlink>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ж)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з)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 xml:space="preserve">и) реквизиты </w:t>
      </w:r>
      <w:hyperlink r:id="rId45" w:anchor="block_1" w:history="1">
        <w:r>
          <w:rPr>
            <w:rStyle w:val="a4"/>
            <w:rFonts w:ascii="Arial" w:hAnsi="Arial" w:cs="Arial"/>
            <w:b/>
            <w:bCs/>
            <w:sz w:val="22"/>
            <w:szCs w:val="22"/>
          </w:rPr>
          <w:t>акта об определении границ</w:t>
        </w:r>
      </w:hyperlink>
      <w:r>
        <w:rPr>
          <w:rFonts w:ascii="Arial" w:hAnsi="Arial" w:cs="Arial"/>
          <w:b/>
          <w:bCs/>
          <w:color w:val="000000"/>
          <w:sz w:val="22"/>
          <w:szCs w:val="22"/>
        </w:rPr>
        <w:t xml:space="preserve"> раздела собственности.</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lastRenderedPageBreak/>
        <w:t>9. К оферте прилагаются следующие документы:</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б) документ, подтверждающий правомочие представителя юридического лица выступать от имени этого юридического лица;</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F272A4" w:rsidRDefault="00F272A4" w:rsidP="00F272A4">
      <w:pPr>
        <w:pStyle w:val="4"/>
        <w:shd w:val="clear" w:color="auto" w:fill="FFFFFF"/>
        <w:rPr>
          <w:rFonts w:ascii="Arial" w:hAnsi="Arial" w:cs="Arial"/>
          <w:color w:val="000000"/>
          <w:sz w:val="24"/>
          <w:szCs w:val="24"/>
        </w:rPr>
      </w:pPr>
      <w:r>
        <w:rPr>
          <w:rFonts w:ascii="Arial" w:hAnsi="Arial" w:cs="Arial"/>
          <w:color w:val="000000"/>
        </w:rPr>
        <w:t>Информация об изменениях:</w:t>
      </w:r>
    </w:p>
    <w:p w:rsidR="00F272A4" w:rsidRDefault="00F272A4" w:rsidP="00F272A4">
      <w:pPr>
        <w:pStyle w:val="s22"/>
        <w:shd w:val="clear" w:color="auto" w:fill="FFFFFF"/>
        <w:rPr>
          <w:rFonts w:ascii="Arial" w:hAnsi="Arial" w:cs="Arial"/>
          <w:b/>
          <w:bCs/>
          <w:color w:val="000000"/>
          <w:sz w:val="22"/>
          <w:szCs w:val="22"/>
        </w:rPr>
      </w:pPr>
      <w:hyperlink r:id="rId46" w:anchor="block_200251" w:history="1">
        <w:r>
          <w:rPr>
            <w:rStyle w:val="a4"/>
            <w:rFonts w:ascii="Arial" w:hAnsi="Arial" w:cs="Arial"/>
            <w:b/>
            <w:bCs/>
            <w:sz w:val="22"/>
            <w:szCs w:val="22"/>
          </w:rPr>
          <w:t>Постановлением</w:t>
        </w:r>
      </w:hyperlink>
      <w:r>
        <w:rPr>
          <w:rFonts w:ascii="Arial" w:hAnsi="Arial" w:cs="Arial"/>
          <w:b/>
          <w:bCs/>
          <w:color w:val="000000"/>
          <w:sz w:val="22"/>
          <w:szCs w:val="22"/>
        </w:rPr>
        <w:t xml:space="preserve"> Правительства РФ от 14 мая 2013 г. N 410 в подпункт "д" внесены изменения</w:t>
      </w:r>
    </w:p>
    <w:p w:rsidR="00F272A4" w:rsidRDefault="00F272A4" w:rsidP="00F272A4">
      <w:pPr>
        <w:pStyle w:val="s22"/>
        <w:shd w:val="clear" w:color="auto" w:fill="FFFFFF"/>
        <w:rPr>
          <w:rFonts w:ascii="Arial" w:hAnsi="Arial" w:cs="Arial"/>
          <w:b/>
          <w:bCs/>
          <w:color w:val="000000"/>
          <w:sz w:val="22"/>
          <w:szCs w:val="22"/>
        </w:rPr>
      </w:pPr>
      <w:hyperlink r:id="rId47" w:anchor="block_10095" w:history="1">
        <w:r>
          <w:rPr>
            <w:rStyle w:val="a4"/>
            <w:rFonts w:ascii="Arial" w:hAnsi="Arial" w:cs="Arial"/>
            <w:b/>
            <w:bCs/>
            <w:sz w:val="22"/>
            <w:szCs w:val="22"/>
          </w:rPr>
          <w:t>См. текст подпункта в предыдущей редакции</w:t>
        </w:r>
      </w:hyperlink>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д)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домовладений;</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е) документы, подтверждающие количество лиц, проживающих в жилых помещениях многоквартирных домов и жилых домов;</w:t>
      </w:r>
    </w:p>
    <w:p w:rsidR="00F272A4" w:rsidRDefault="00F272A4" w:rsidP="00F272A4">
      <w:pPr>
        <w:pStyle w:val="4"/>
        <w:shd w:val="clear" w:color="auto" w:fill="FFFFFF"/>
        <w:rPr>
          <w:rFonts w:ascii="Arial" w:hAnsi="Arial" w:cs="Arial"/>
          <w:color w:val="000000"/>
          <w:sz w:val="24"/>
          <w:szCs w:val="24"/>
        </w:rPr>
      </w:pPr>
      <w:r>
        <w:rPr>
          <w:rFonts w:ascii="Arial" w:hAnsi="Arial" w:cs="Arial"/>
          <w:color w:val="000000"/>
        </w:rPr>
        <w:t>Информация об изменениях:</w:t>
      </w:r>
    </w:p>
    <w:p w:rsidR="00F272A4" w:rsidRDefault="00F272A4" w:rsidP="00F272A4">
      <w:pPr>
        <w:pStyle w:val="s22"/>
        <w:shd w:val="clear" w:color="auto" w:fill="FFFFFF"/>
        <w:rPr>
          <w:rFonts w:ascii="Arial" w:hAnsi="Arial" w:cs="Arial"/>
          <w:b/>
          <w:bCs/>
          <w:color w:val="000000"/>
          <w:sz w:val="22"/>
          <w:szCs w:val="22"/>
        </w:rPr>
      </w:pPr>
      <w:hyperlink r:id="rId48" w:anchor="block_200252" w:history="1">
        <w:r>
          <w:rPr>
            <w:rStyle w:val="a4"/>
            <w:rFonts w:ascii="Arial" w:hAnsi="Arial" w:cs="Arial"/>
            <w:b/>
            <w:bCs/>
            <w:sz w:val="22"/>
            <w:szCs w:val="22"/>
          </w:rPr>
          <w:t>Постановлением</w:t>
        </w:r>
      </w:hyperlink>
      <w:r>
        <w:rPr>
          <w:rFonts w:ascii="Arial" w:hAnsi="Arial" w:cs="Arial"/>
          <w:b/>
          <w:bCs/>
          <w:color w:val="000000"/>
          <w:sz w:val="22"/>
          <w:szCs w:val="22"/>
        </w:rPr>
        <w:t xml:space="preserve"> Правительства РФ от 14 мая 2013 г. N 410 в подпункт "ж" внесены изменения</w:t>
      </w:r>
    </w:p>
    <w:p w:rsidR="00F272A4" w:rsidRDefault="00F272A4" w:rsidP="00F272A4">
      <w:pPr>
        <w:pStyle w:val="s22"/>
        <w:shd w:val="clear" w:color="auto" w:fill="FFFFFF"/>
        <w:rPr>
          <w:rFonts w:ascii="Arial" w:hAnsi="Arial" w:cs="Arial"/>
          <w:b/>
          <w:bCs/>
          <w:color w:val="000000"/>
          <w:sz w:val="22"/>
          <w:szCs w:val="22"/>
        </w:rPr>
      </w:pPr>
      <w:hyperlink r:id="rId49" w:anchor="block_10097" w:history="1">
        <w:r>
          <w:rPr>
            <w:rStyle w:val="a4"/>
            <w:rFonts w:ascii="Arial" w:hAnsi="Arial" w:cs="Arial"/>
            <w:b/>
            <w:bCs/>
            <w:sz w:val="22"/>
            <w:szCs w:val="22"/>
          </w:rPr>
          <w:t>См. текст подпункта в предыдущей редакции</w:t>
        </w:r>
      </w:hyperlink>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 xml:space="preserve">ж) документы, подтверждающие вид и количество сельскохозяйственных животных и домашней птицы, содержащихся в личном подсобном хозяйстве, или их отсутствие, - для </w:t>
      </w:r>
      <w:hyperlink r:id="rId50" w:anchor="block_10037" w:history="1">
        <w:r>
          <w:rPr>
            <w:rStyle w:val="a4"/>
            <w:rFonts w:ascii="Arial" w:hAnsi="Arial" w:cs="Arial"/>
            <w:b/>
            <w:bCs/>
            <w:sz w:val="22"/>
            <w:szCs w:val="22"/>
          </w:rPr>
          <w:t>домовладения</w:t>
        </w:r>
      </w:hyperlink>
      <w:r>
        <w:rPr>
          <w:rFonts w:ascii="Arial" w:hAnsi="Arial" w:cs="Arial"/>
          <w:b/>
          <w:bCs/>
          <w:color w:val="000000"/>
          <w:sz w:val="22"/>
          <w:szCs w:val="22"/>
        </w:rPr>
        <w:t>;</w:t>
      </w:r>
    </w:p>
    <w:p w:rsidR="00F272A4" w:rsidRDefault="00F272A4" w:rsidP="00F272A4">
      <w:pPr>
        <w:pStyle w:val="4"/>
        <w:shd w:val="clear" w:color="auto" w:fill="FFFFFF"/>
        <w:rPr>
          <w:rFonts w:ascii="Arial" w:hAnsi="Arial" w:cs="Arial"/>
          <w:color w:val="000000"/>
          <w:sz w:val="24"/>
          <w:szCs w:val="24"/>
        </w:rPr>
      </w:pPr>
      <w:r>
        <w:rPr>
          <w:rFonts w:ascii="Arial" w:hAnsi="Arial" w:cs="Arial"/>
          <w:color w:val="000000"/>
        </w:rPr>
        <w:t>Информация об изменениях:</w:t>
      </w:r>
    </w:p>
    <w:p w:rsidR="00F272A4" w:rsidRDefault="00F272A4" w:rsidP="00F272A4">
      <w:pPr>
        <w:pStyle w:val="s22"/>
        <w:shd w:val="clear" w:color="auto" w:fill="FFFFFF"/>
        <w:rPr>
          <w:rFonts w:ascii="Arial" w:hAnsi="Arial" w:cs="Arial"/>
          <w:b/>
          <w:bCs/>
          <w:color w:val="000000"/>
          <w:sz w:val="22"/>
          <w:szCs w:val="22"/>
        </w:rPr>
      </w:pPr>
      <w:hyperlink r:id="rId51" w:anchor="block_200253" w:history="1">
        <w:r>
          <w:rPr>
            <w:rStyle w:val="a4"/>
            <w:rFonts w:ascii="Arial" w:hAnsi="Arial" w:cs="Arial"/>
            <w:b/>
            <w:bCs/>
            <w:sz w:val="22"/>
            <w:szCs w:val="22"/>
          </w:rPr>
          <w:t>Постановлением</w:t>
        </w:r>
      </w:hyperlink>
      <w:r>
        <w:rPr>
          <w:rFonts w:ascii="Arial" w:hAnsi="Arial" w:cs="Arial"/>
          <w:b/>
          <w:bCs/>
          <w:color w:val="000000"/>
          <w:sz w:val="22"/>
          <w:szCs w:val="22"/>
        </w:rPr>
        <w:t xml:space="preserve"> Правительства РФ от 14 мая 2013 г. N 410 в подпункт "з" внесены изменения</w:t>
      </w:r>
    </w:p>
    <w:p w:rsidR="00F272A4" w:rsidRDefault="00F272A4" w:rsidP="00F272A4">
      <w:pPr>
        <w:pStyle w:val="s22"/>
        <w:shd w:val="clear" w:color="auto" w:fill="FFFFFF"/>
        <w:rPr>
          <w:rFonts w:ascii="Arial" w:hAnsi="Arial" w:cs="Arial"/>
          <w:b/>
          <w:bCs/>
          <w:color w:val="000000"/>
          <w:sz w:val="22"/>
          <w:szCs w:val="22"/>
        </w:rPr>
      </w:pPr>
      <w:hyperlink r:id="rId52" w:anchor="block_10098" w:history="1">
        <w:r>
          <w:rPr>
            <w:rStyle w:val="a4"/>
            <w:rFonts w:ascii="Arial" w:hAnsi="Arial" w:cs="Arial"/>
            <w:b/>
            <w:bCs/>
            <w:sz w:val="22"/>
            <w:szCs w:val="22"/>
          </w:rPr>
          <w:t>См. текст подпункта в предыдущей редакции</w:t>
        </w:r>
      </w:hyperlink>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з) 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lastRenderedPageBreak/>
        <w:t>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F272A4" w:rsidRDefault="00F272A4" w:rsidP="00F272A4">
      <w:pPr>
        <w:pStyle w:val="4"/>
        <w:shd w:val="clear" w:color="auto" w:fill="FFFFFF"/>
        <w:rPr>
          <w:rFonts w:ascii="Arial" w:hAnsi="Arial" w:cs="Arial"/>
          <w:color w:val="000000"/>
          <w:sz w:val="24"/>
          <w:szCs w:val="24"/>
        </w:rPr>
      </w:pPr>
      <w:r>
        <w:rPr>
          <w:rFonts w:ascii="Arial" w:hAnsi="Arial" w:cs="Arial"/>
          <w:color w:val="000000"/>
        </w:rPr>
        <w:t>Информация об изменениях:</w:t>
      </w:r>
    </w:p>
    <w:p w:rsidR="00F272A4" w:rsidRDefault="00F272A4" w:rsidP="00F272A4">
      <w:pPr>
        <w:pStyle w:val="s22"/>
        <w:shd w:val="clear" w:color="auto" w:fill="FFFFFF"/>
        <w:rPr>
          <w:rFonts w:ascii="Arial" w:hAnsi="Arial" w:cs="Arial"/>
          <w:b/>
          <w:bCs/>
          <w:color w:val="000000"/>
          <w:sz w:val="22"/>
          <w:szCs w:val="22"/>
        </w:rPr>
      </w:pPr>
      <w:hyperlink r:id="rId53" w:anchor="block_20021" w:history="1">
        <w:r>
          <w:rPr>
            <w:rStyle w:val="a4"/>
            <w:rFonts w:ascii="Arial" w:hAnsi="Arial" w:cs="Arial"/>
            <w:b/>
            <w:bCs/>
            <w:sz w:val="22"/>
            <w:szCs w:val="22"/>
          </w:rPr>
          <w:t>Постановлением</w:t>
        </w:r>
      </w:hyperlink>
      <w:r>
        <w:rPr>
          <w:rFonts w:ascii="Arial" w:hAnsi="Arial" w:cs="Arial"/>
          <w:b/>
          <w:bCs/>
          <w:color w:val="000000"/>
          <w:sz w:val="22"/>
          <w:szCs w:val="22"/>
        </w:rPr>
        <w:t xml:space="preserve"> Правительства РФ от 14 мая 2013 г. N 410 в подпункт "к" внесены изменения</w:t>
      </w:r>
    </w:p>
    <w:p w:rsidR="00F272A4" w:rsidRDefault="00F272A4" w:rsidP="00F272A4">
      <w:pPr>
        <w:pStyle w:val="s22"/>
        <w:shd w:val="clear" w:color="auto" w:fill="FFFFFF"/>
        <w:rPr>
          <w:rFonts w:ascii="Arial" w:hAnsi="Arial" w:cs="Arial"/>
          <w:b/>
          <w:bCs/>
          <w:color w:val="000000"/>
          <w:sz w:val="22"/>
          <w:szCs w:val="22"/>
        </w:rPr>
      </w:pPr>
      <w:hyperlink r:id="rId54" w:anchor="block_100910" w:history="1">
        <w:r>
          <w:rPr>
            <w:rStyle w:val="a4"/>
            <w:rFonts w:ascii="Arial" w:hAnsi="Arial" w:cs="Arial"/>
            <w:b/>
            <w:bCs/>
            <w:sz w:val="22"/>
            <w:szCs w:val="22"/>
          </w:rPr>
          <w:t>См. текст подпункта в предыдущей редакции</w:t>
        </w:r>
      </w:hyperlink>
    </w:p>
    <w:p w:rsidR="00F272A4" w:rsidRDefault="00F272A4" w:rsidP="00F272A4">
      <w:pPr>
        <w:pStyle w:val="4"/>
        <w:shd w:val="clear" w:color="auto" w:fill="FFFFFF"/>
        <w:rPr>
          <w:rFonts w:ascii="Arial" w:hAnsi="Arial" w:cs="Arial"/>
          <w:color w:val="000000"/>
          <w:sz w:val="24"/>
          <w:szCs w:val="24"/>
        </w:rPr>
      </w:pPr>
      <w:r>
        <w:rPr>
          <w:rFonts w:ascii="Arial" w:hAnsi="Arial" w:cs="Arial"/>
          <w:color w:val="000000"/>
        </w:rPr>
        <w:t>ГАРАНТ:</w:t>
      </w:r>
    </w:p>
    <w:p w:rsidR="00F272A4" w:rsidRDefault="00F272A4" w:rsidP="00F272A4">
      <w:pPr>
        <w:pStyle w:val="s9"/>
        <w:shd w:val="clear" w:color="auto" w:fill="FFFFFF"/>
        <w:rPr>
          <w:rFonts w:ascii="Arial" w:hAnsi="Arial" w:cs="Arial"/>
          <w:b/>
          <w:bCs/>
          <w:color w:val="000000"/>
          <w:sz w:val="22"/>
          <w:szCs w:val="22"/>
        </w:rPr>
      </w:pPr>
      <w:hyperlink r:id="rId55" w:history="1">
        <w:r>
          <w:rPr>
            <w:rStyle w:val="a4"/>
            <w:rFonts w:ascii="Arial" w:hAnsi="Arial" w:cs="Arial"/>
            <w:b/>
            <w:bCs/>
            <w:sz w:val="22"/>
            <w:szCs w:val="22"/>
          </w:rPr>
          <w:t>Решением</w:t>
        </w:r>
      </w:hyperlink>
      <w:r>
        <w:rPr>
          <w:rFonts w:ascii="Arial" w:hAnsi="Arial" w:cs="Arial"/>
          <w:b/>
          <w:bCs/>
          <w:color w:val="000000"/>
          <w:sz w:val="22"/>
          <w:szCs w:val="22"/>
        </w:rPr>
        <w:t xml:space="preserve"> Верховного Суда РФ от 5 июня 2015 г. N АКПИ15-362, оставленным без изменения </w:t>
      </w:r>
      <w:hyperlink r:id="rId56" w:anchor="block_1111" w:history="1">
        <w:r>
          <w:rPr>
            <w:rStyle w:val="a4"/>
            <w:rFonts w:ascii="Arial" w:hAnsi="Arial" w:cs="Arial"/>
            <w:b/>
            <w:bCs/>
            <w:sz w:val="22"/>
            <w:szCs w:val="22"/>
          </w:rPr>
          <w:t>Определением</w:t>
        </w:r>
      </w:hyperlink>
      <w:r>
        <w:rPr>
          <w:rFonts w:ascii="Arial" w:hAnsi="Arial" w:cs="Arial"/>
          <w:b/>
          <w:bCs/>
          <w:color w:val="000000"/>
          <w:sz w:val="22"/>
          <w:szCs w:val="22"/>
        </w:rPr>
        <w:t xml:space="preserve"> Апелляционной коллегии Верховного Суда РФ от 10 сентября 2015 г. N АПЛ15-346, подпункт "к" пункта 9 настоящих Правил признан не противоречащим действующему законодательству</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к) копия договора о техническом обслуживании и ремонте внутридомового и (или) внутриквартирного газового оборудования;</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 xml:space="preserve">м) копия </w:t>
      </w:r>
      <w:hyperlink r:id="rId57" w:anchor="block_1" w:history="1">
        <w:r>
          <w:rPr>
            <w:rStyle w:val="a4"/>
            <w:rFonts w:ascii="Arial" w:hAnsi="Arial" w:cs="Arial"/>
            <w:b/>
            <w:bCs/>
            <w:sz w:val="22"/>
            <w:szCs w:val="22"/>
          </w:rPr>
          <w:t>акта об определении границы</w:t>
        </w:r>
      </w:hyperlink>
      <w:r>
        <w:rPr>
          <w:rFonts w:ascii="Arial" w:hAnsi="Arial" w:cs="Arial"/>
          <w:b/>
          <w:bCs/>
          <w:color w:val="000000"/>
          <w:sz w:val="22"/>
          <w:szCs w:val="22"/>
        </w:rPr>
        <w:t xml:space="preserve"> раздела собственности.</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10. Оферта оформляется в 2 экземплярах и регистрируется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
    <w:p w:rsidR="00F272A4" w:rsidRDefault="00F272A4" w:rsidP="00F272A4">
      <w:pPr>
        <w:pStyle w:val="4"/>
        <w:shd w:val="clear" w:color="auto" w:fill="FFFFFF"/>
        <w:rPr>
          <w:rFonts w:ascii="Arial" w:hAnsi="Arial" w:cs="Arial"/>
          <w:color w:val="000000"/>
          <w:sz w:val="24"/>
          <w:szCs w:val="24"/>
        </w:rPr>
      </w:pPr>
      <w:r>
        <w:rPr>
          <w:rFonts w:ascii="Arial" w:hAnsi="Arial" w:cs="Arial"/>
          <w:color w:val="000000"/>
        </w:rPr>
        <w:t>Информация об изменениях:</w:t>
      </w:r>
    </w:p>
    <w:p w:rsidR="00F272A4" w:rsidRDefault="00F272A4" w:rsidP="00F272A4">
      <w:pPr>
        <w:pStyle w:val="s22"/>
        <w:shd w:val="clear" w:color="auto" w:fill="FFFFFF"/>
        <w:rPr>
          <w:rFonts w:ascii="Arial" w:hAnsi="Arial" w:cs="Arial"/>
          <w:b/>
          <w:bCs/>
          <w:color w:val="000000"/>
          <w:sz w:val="22"/>
          <w:szCs w:val="22"/>
        </w:rPr>
      </w:pPr>
      <w:hyperlink r:id="rId58" w:anchor="block_20026" w:history="1">
        <w:r>
          <w:rPr>
            <w:rStyle w:val="a4"/>
            <w:rFonts w:ascii="Arial" w:hAnsi="Arial" w:cs="Arial"/>
            <w:b/>
            <w:bCs/>
            <w:sz w:val="22"/>
            <w:szCs w:val="22"/>
          </w:rPr>
          <w:t>Постановлением</w:t>
        </w:r>
      </w:hyperlink>
      <w:r>
        <w:rPr>
          <w:rFonts w:ascii="Arial" w:hAnsi="Arial" w:cs="Arial"/>
          <w:b/>
          <w:bCs/>
          <w:color w:val="000000"/>
          <w:sz w:val="22"/>
          <w:szCs w:val="22"/>
        </w:rPr>
        <w:t xml:space="preserve"> Правительства РФ от 14 мая 2013 г. N 410 в пункт 12 внесены изменения</w:t>
      </w:r>
    </w:p>
    <w:p w:rsidR="00F272A4" w:rsidRDefault="00F272A4" w:rsidP="00F272A4">
      <w:pPr>
        <w:pStyle w:val="s22"/>
        <w:shd w:val="clear" w:color="auto" w:fill="FFFFFF"/>
        <w:rPr>
          <w:rFonts w:ascii="Arial" w:hAnsi="Arial" w:cs="Arial"/>
          <w:b/>
          <w:bCs/>
          <w:color w:val="000000"/>
          <w:sz w:val="22"/>
          <w:szCs w:val="22"/>
        </w:rPr>
      </w:pPr>
      <w:hyperlink r:id="rId59" w:anchor="block_1012" w:history="1">
        <w:r>
          <w:rPr>
            <w:rStyle w:val="a4"/>
            <w:rFonts w:ascii="Arial" w:hAnsi="Arial" w:cs="Arial"/>
            <w:b/>
            <w:bCs/>
            <w:sz w:val="22"/>
            <w:szCs w:val="22"/>
          </w:rPr>
          <w:t>См. текст пункта в предыдущей редакции</w:t>
        </w:r>
      </w:hyperlink>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 xml:space="preserve">12. Обязанность по обеспечению наличия входящих в состав внутридомового или внутриквартирного газового оборудования газопровода, газоиспользующего </w:t>
      </w:r>
      <w:r>
        <w:rPr>
          <w:rFonts w:ascii="Arial" w:hAnsi="Arial" w:cs="Arial"/>
          <w:b/>
          <w:bCs/>
          <w:color w:val="000000"/>
          <w:sz w:val="22"/>
          <w:szCs w:val="22"/>
        </w:rPr>
        <w:lastRenderedPageBreak/>
        <w:t>оборудования и приборов учета газа лежит на заявителе, если иное не установлено договором.</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13. Основаниями для отказа от заключения договора являются:</w:t>
      </w:r>
    </w:p>
    <w:p w:rsidR="00F272A4" w:rsidRDefault="00F272A4" w:rsidP="00F272A4">
      <w:pPr>
        <w:pStyle w:val="4"/>
        <w:shd w:val="clear" w:color="auto" w:fill="FFFFFF"/>
        <w:rPr>
          <w:rFonts w:ascii="Arial" w:hAnsi="Arial" w:cs="Arial"/>
          <w:color w:val="000000"/>
          <w:sz w:val="24"/>
          <w:szCs w:val="24"/>
        </w:rPr>
      </w:pPr>
      <w:r>
        <w:rPr>
          <w:rFonts w:ascii="Arial" w:hAnsi="Arial" w:cs="Arial"/>
          <w:color w:val="000000"/>
        </w:rPr>
        <w:t>Информация об изменениях:</w:t>
      </w:r>
    </w:p>
    <w:p w:rsidR="00F272A4" w:rsidRDefault="00F272A4" w:rsidP="00F272A4">
      <w:pPr>
        <w:pStyle w:val="s22"/>
        <w:shd w:val="clear" w:color="auto" w:fill="FFFFFF"/>
        <w:rPr>
          <w:rFonts w:ascii="Arial" w:hAnsi="Arial" w:cs="Arial"/>
          <w:b/>
          <w:bCs/>
          <w:color w:val="000000"/>
          <w:sz w:val="22"/>
          <w:szCs w:val="22"/>
        </w:rPr>
      </w:pPr>
      <w:hyperlink r:id="rId60" w:anchor="block_20027" w:history="1">
        <w:r>
          <w:rPr>
            <w:rStyle w:val="a4"/>
            <w:rFonts w:ascii="Arial" w:hAnsi="Arial" w:cs="Arial"/>
            <w:b/>
            <w:bCs/>
            <w:sz w:val="22"/>
            <w:szCs w:val="22"/>
          </w:rPr>
          <w:t>Постановлением</w:t>
        </w:r>
      </w:hyperlink>
      <w:r>
        <w:rPr>
          <w:rFonts w:ascii="Arial" w:hAnsi="Arial" w:cs="Arial"/>
          <w:b/>
          <w:bCs/>
          <w:color w:val="000000"/>
          <w:sz w:val="22"/>
          <w:szCs w:val="22"/>
        </w:rPr>
        <w:t xml:space="preserve"> Правительства РФ от 14 мая 2013 г. N 410 в подпункт "а" внесены изменения</w:t>
      </w:r>
    </w:p>
    <w:p w:rsidR="00F272A4" w:rsidRDefault="00F272A4" w:rsidP="00F272A4">
      <w:pPr>
        <w:pStyle w:val="s22"/>
        <w:shd w:val="clear" w:color="auto" w:fill="FFFFFF"/>
        <w:rPr>
          <w:rFonts w:ascii="Arial" w:hAnsi="Arial" w:cs="Arial"/>
          <w:b/>
          <w:bCs/>
          <w:color w:val="000000"/>
          <w:sz w:val="22"/>
          <w:szCs w:val="22"/>
        </w:rPr>
      </w:pPr>
      <w:hyperlink r:id="rId61" w:anchor="block_10131" w:history="1">
        <w:r>
          <w:rPr>
            <w:rStyle w:val="a4"/>
            <w:rFonts w:ascii="Arial" w:hAnsi="Arial" w:cs="Arial"/>
            <w:b/>
            <w:bCs/>
            <w:sz w:val="22"/>
            <w:szCs w:val="22"/>
          </w:rPr>
          <w:t>См. текст подпункта в предыдущей редакции</w:t>
        </w:r>
      </w:hyperlink>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w:t>
      </w:r>
    </w:p>
    <w:p w:rsidR="00F272A4" w:rsidRDefault="00F272A4" w:rsidP="00F272A4">
      <w:pPr>
        <w:pStyle w:val="4"/>
        <w:shd w:val="clear" w:color="auto" w:fill="FFFFFF"/>
        <w:rPr>
          <w:rFonts w:ascii="Arial" w:hAnsi="Arial" w:cs="Arial"/>
          <w:color w:val="000000"/>
          <w:sz w:val="24"/>
          <w:szCs w:val="24"/>
        </w:rPr>
      </w:pPr>
      <w:r>
        <w:rPr>
          <w:rFonts w:ascii="Arial" w:hAnsi="Arial" w:cs="Arial"/>
          <w:color w:val="000000"/>
        </w:rPr>
        <w:t>Информация об изменениях:</w:t>
      </w:r>
    </w:p>
    <w:p w:rsidR="00F272A4" w:rsidRDefault="00F272A4" w:rsidP="00F272A4">
      <w:pPr>
        <w:pStyle w:val="s22"/>
        <w:shd w:val="clear" w:color="auto" w:fill="FFFFFF"/>
        <w:rPr>
          <w:rFonts w:ascii="Arial" w:hAnsi="Arial" w:cs="Arial"/>
          <w:b/>
          <w:bCs/>
          <w:color w:val="000000"/>
          <w:sz w:val="22"/>
          <w:szCs w:val="22"/>
        </w:rPr>
      </w:pPr>
      <w:hyperlink r:id="rId62" w:anchor="block_20021" w:history="1">
        <w:r>
          <w:rPr>
            <w:rStyle w:val="a4"/>
            <w:rFonts w:ascii="Arial" w:hAnsi="Arial" w:cs="Arial"/>
            <w:b/>
            <w:bCs/>
            <w:sz w:val="22"/>
            <w:szCs w:val="22"/>
          </w:rPr>
          <w:t>Постановлением</w:t>
        </w:r>
      </w:hyperlink>
      <w:r>
        <w:rPr>
          <w:rFonts w:ascii="Arial" w:hAnsi="Arial" w:cs="Arial"/>
          <w:b/>
          <w:bCs/>
          <w:color w:val="000000"/>
          <w:sz w:val="22"/>
          <w:szCs w:val="22"/>
        </w:rPr>
        <w:t xml:space="preserve"> Правительства РФ от 14 мая 2013 г. N 410 в подпункт "б" внесены изменения</w:t>
      </w:r>
    </w:p>
    <w:p w:rsidR="00F272A4" w:rsidRDefault="00F272A4" w:rsidP="00F272A4">
      <w:pPr>
        <w:pStyle w:val="s22"/>
        <w:shd w:val="clear" w:color="auto" w:fill="FFFFFF"/>
        <w:rPr>
          <w:rFonts w:ascii="Arial" w:hAnsi="Arial" w:cs="Arial"/>
          <w:b/>
          <w:bCs/>
          <w:color w:val="000000"/>
          <w:sz w:val="22"/>
          <w:szCs w:val="22"/>
        </w:rPr>
      </w:pPr>
      <w:hyperlink r:id="rId63" w:anchor="block_10132" w:history="1">
        <w:r>
          <w:rPr>
            <w:rStyle w:val="a4"/>
            <w:rFonts w:ascii="Arial" w:hAnsi="Arial" w:cs="Arial"/>
            <w:b/>
            <w:bCs/>
            <w:sz w:val="22"/>
            <w:szCs w:val="22"/>
          </w:rPr>
          <w:t>См. текст подпункта в предыдущей редакции</w:t>
        </w:r>
      </w:hyperlink>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б)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с даты подачи заявителем оферты;</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в) отсутствие у газоснабжающей организации технической возможности для обеспечения подачи газа;</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 xml:space="preserve">г) предоставление не всех документов, указанных в </w:t>
      </w:r>
      <w:hyperlink r:id="rId64" w:anchor="block_1008" w:history="1">
        <w:r>
          <w:rPr>
            <w:rStyle w:val="a4"/>
            <w:rFonts w:ascii="Arial" w:hAnsi="Arial" w:cs="Arial"/>
            <w:b/>
            <w:bCs/>
            <w:sz w:val="22"/>
            <w:szCs w:val="22"/>
          </w:rPr>
          <w:t>пунктах 8</w:t>
        </w:r>
      </w:hyperlink>
      <w:r>
        <w:rPr>
          <w:rFonts w:ascii="Arial" w:hAnsi="Arial" w:cs="Arial"/>
          <w:b/>
          <w:bCs/>
          <w:color w:val="000000"/>
          <w:sz w:val="22"/>
          <w:szCs w:val="22"/>
        </w:rPr>
        <w:t xml:space="preserve"> и </w:t>
      </w:r>
      <w:hyperlink r:id="rId65" w:anchor="block_1009" w:history="1">
        <w:r>
          <w:rPr>
            <w:rStyle w:val="a4"/>
            <w:rFonts w:ascii="Arial" w:hAnsi="Arial" w:cs="Arial"/>
            <w:b/>
            <w:bCs/>
            <w:sz w:val="22"/>
            <w:szCs w:val="22"/>
          </w:rPr>
          <w:t>9</w:t>
        </w:r>
      </w:hyperlink>
      <w:r>
        <w:rPr>
          <w:rFonts w:ascii="Arial" w:hAnsi="Arial" w:cs="Arial"/>
          <w:b/>
          <w:bCs/>
          <w:color w:val="000000"/>
          <w:sz w:val="22"/>
          <w:szCs w:val="22"/>
        </w:rPr>
        <w:t xml:space="preserve"> настоящих Правил, или выявление в документах недостоверных сведений.</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F272A4" w:rsidRDefault="00F272A4" w:rsidP="00F272A4">
      <w:pPr>
        <w:pStyle w:val="s1"/>
        <w:shd w:val="clear" w:color="auto" w:fill="FFFFFF"/>
        <w:rPr>
          <w:rFonts w:ascii="Arial" w:hAnsi="Arial" w:cs="Arial"/>
          <w:b/>
          <w:bCs/>
          <w:color w:val="000000"/>
          <w:sz w:val="22"/>
          <w:szCs w:val="22"/>
        </w:rPr>
      </w:pPr>
      <w:hyperlink r:id="rId66" w:anchor="block_10032" w:history="1">
        <w:r>
          <w:rPr>
            <w:rStyle w:val="a4"/>
            <w:rFonts w:ascii="Arial" w:hAnsi="Arial" w:cs="Arial"/>
            <w:b/>
            <w:bCs/>
            <w:sz w:val="22"/>
            <w:szCs w:val="22"/>
          </w:rPr>
          <w:t>Поставщик газа</w:t>
        </w:r>
      </w:hyperlink>
      <w:r>
        <w:rPr>
          <w:rFonts w:ascii="Arial" w:hAnsi="Arial" w:cs="Arial"/>
          <w:b/>
          <w:bCs/>
          <w:color w:val="000000"/>
          <w:sz w:val="22"/>
          <w:szCs w:val="22"/>
        </w:rPr>
        <w:t xml:space="preserve"> составляет договор в 2 экземплярах, один из которых вручает абоненту под роспись или направляет почтовым отправлением с уведомлением.</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порядке к газораспределительной (присоединенной) сети.</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15. В договоре указываются:</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lastRenderedPageBreak/>
        <w:t>а) дата и место заключения договора;</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б) наименование (фирменное наименование) поставщика газа;</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в) реквизиты расчетного счета поставщика газа;</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
    <w:p w:rsidR="00F272A4" w:rsidRDefault="00F272A4" w:rsidP="00F272A4">
      <w:pPr>
        <w:pStyle w:val="4"/>
        <w:shd w:val="clear" w:color="auto" w:fill="FFFFFF"/>
        <w:rPr>
          <w:rFonts w:ascii="Arial" w:hAnsi="Arial" w:cs="Arial"/>
          <w:color w:val="000000"/>
          <w:sz w:val="24"/>
          <w:szCs w:val="24"/>
        </w:rPr>
      </w:pPr>
      <w:r>
        <w:rPr>
          <w:rFonts w:ascii="Arial" w:hAnsi="Arial" w:cs="Arial"/>
          <w:color w:val="000000"/>
        </w:rPr>
        <w:t>Информация об изменениях:</w:t>
      </w:r>
    </w:p>
    <w:p w:rsidR="00F272A4" w:rsidRDefault="00F272A4" w:rsidP="00F272A4">
      <w:pPr>
        <w:pStyle w:val="s22"/>
        <w:shd w:val="clear" w:color="auto" w:fill="FFFFFF"/>
        <w:rPr>
          <w:rFonts w:ascii="Arial" w:hAnsi="Arial" w:cs="Arial"/>
          <w:b/>
          <w:bCs/>
          <w:color w:val="000000"/>
          <w:sz w:val="22"/>
          <w:szCs w:val="22"/>
        </w:rPr>
      </w:pPr>
      <w:hyperlink r:id="rId67" w:anchor="block_20027" w:history="1">
        <w:r>
          <w:rPr>
            <w:rStyle w:val="a4"/>
            <w:rFonts w:ascii="Arial" w:hAnsi="Arial" w:cs="Arial"/>
            <w:b/>
            <w:bCs/>
            <w:sz w:val="22"/>
            <w:szCs w:val="22"/>
          </w:rPr>
          <w:t>Постановлением</w:t>
        </w:r>
      </w:hyperlink>
      <w:r>
        <w:rPr>
          <w:rFonts w:ascii="Arial" w:hAnsi="Arial" w:cs="Arial"/>
          <w:b/>
          <w:bCs/>
          <w:color w:val="000000"/>
          <w:sz w:val="22"/>
          <w:szCs w:val="22"/>
        </w:rPr>
        <w:t xml:space="preserve"> Правительства РФ от 14 мая 2013 г. N 410 в подпункт "д" внесены изменения</w:t>
      </w:r>
    </w:p>
    <w:p w:rsidR="00F272A4" w:rsidRDefault="00F272A4" w:rsidP="00F272A4">
      <w:pPr>
        <w:pStyle w:val="s22"/>
        <w:shd w:val="clear" w:color="auto" w:fill="FFFFFF"/>
        <w:rPr>
          <w:rFonts w:ascii="Arial" w:hAnsi="Arial" w:cs="Arial"/>
          <w:b/>
          <w:bCs/>
          <w:color w:val="000000"/>
          <w:sz w:val="22"/>
          <w:szCs w:val="22"/>
        </w:rPr>
      </w:pPr>
      <w:hyperlink r:id="rId68" w:anchor="block_10155" w:history="1">
        <w:r>
          <w:rPr>
            <w:rStyle w:val="a4"/>
            <w:rFonts w:ascii="Arial" w:hAnsi="Arial" w:cs="Arial"/>
            <w:b/>
            <w:bCs/>
            <w:sz w:val="22"/>
            <w:szCs w:val="22"/>
          </w:rPr>
          <w:t>См. текст подпункта в предыдущей редакции</w:t>
        </w:r>
      </w:hyperlink>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д) адрес многоквартирного дома, адрес квартиры в многоквартирном доме или домовладения, газоснабжение которых необходимо обеспечить;</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е) размер (объем, площадь) отапливаемых жилых и нежилых помещений;</w:t>
      </w:r>
    </w:p>
    <w:p w:rsidR="00F272A4" w:rsidRDefault="00F272A4" w:rsidP="00F272A4">
      <w:pPr>
        <w:pStyle w:val="4"/>
        <w:shd w:val="clear" w:color="auto" w:fill="FFFFFF"/>
        <w:rPr>
          <w:rFonts w:ascii="Arial" w:hAnsi="Arial" w:cs="Arial"/>
          <w:color w:val="000000"/>
          <w:sz w:val="24"/>
          <w:szCs w:val="24"/>
        </w:rPr>
      </w:pPr>
      <w:r>
        <w:rPr>
          <w:rFonts w:ascii="Arial" w:hAnsi="Arial" w:cs="Arial"/>
          <w:color w:val="000000"/>
        </w:rPr>
        <w:t>Информация об изменениях:</w:t>
      </w:r>
    </w:p>
    <w:p w:rsidR="00F272A4" w:rsidRDefault="00F272A4" w:rsidP="00F272A4">
      <w:pPr>
        <w:pStyle w:val="s22"/>
        <w:shd w:val="clear" w:color="auto" w:fill="FFFFFF"/>
        <w:rPr>
          <w:rFonts w:ascii="Arial" w:hAnsi="Arial" w:cs="Arial"/>
          <w:b/>
          <w:bCs/>
          <w:color w:val="000000"/>
          <w:sz w:val="22"/>
          <w:szCs w:val="22"/>
        </w:rPr>
      </w:pPr>
      <w:hyperlink r:id="rId69" w:anchor="block_20027" w:history="1">
        <w:r>
          <w:rPr>
            <w:rStyle w:val="a4"/>
            <w:rFonts w:ascii="Arial" w:hAnsi="Arial" w:cs="Arial"/>
            <w:b/>
            <w:bCs/>
            <w:sz w:val="22"/>
            <w:szCs w:val="22"/>
          </w:rPr>
          <w:t>Постановлением</w:t>
        </w:r>
      </w:hyperlink>
      <w:r>
        <w:rPr>
          <w:rFonts w:ascii="Arial" w:hAnsi="Arial" w:cs="Arial"/>
          <w:b/>
          <w:bCs/>
          <w:color w:val="000000"/>
          <w:sz w:val="22"/>
          <w:szCs w:val="22"/>
        </w:rPr>
        <w:t xml:space="preserve"> Правительства РФ от 14 мая 2013 г. N 410 в подпункт "ж" внесены изменения</w:t>
      </w:r>
    </w:p>
    <w:p w:rsidR="00F272A4" w:rsidRDefault="00F272A4" w:rsidP="00F272A4">
      <w:pPr>
        <w:pStyle w:val="s22"/>
        <w:shd w:val="clear" w:color="auto" w:fill="FFFFFF"/>
        <w:rPr>
          <w:rFonts w:ascii="Arial" w:hAnsi="Arial" w:cs="Arial"/>
          <w:b/>
          <w:bCs/>
          <w:color w:val="000000"/>
          <w:sz w:val="22"/>
          <w:szCs w:val="22"/>
        </w:rPr>
      </w:pPr>
      <w:hyperlink r:id="rId70" w:anchor="block_10157" w:history="1">
        <w:r>
          <w:rPr>
            <w:rStyle w:val="a4"/>
            <w:rFonts w:ascii="Arial" w:hAnsi="Arial" w:cs="Arial"/>
            <w:b/>
            <w:bCs/>
            <w:sz w:val="22"/>
            <w:szCs w:val="22"/>
          </w:rPr>
          <w:t>См. текст подпункта в предыдущей редакции</w:t>
        </w:r>
      </w:hyperlink>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ж) вид и количество сельскохозяйственных животных и домашней птицы, содержащихся в личном подсобном хозяйстве (при наличии), - для домовладения;</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 xml:space="preserve">з) реквизиты </w:t>
      </w:r>
      <w:hyperlink r:id="rId71" w:anchor="block_1" w:history="1">
        <w:r>
          <w:rPr>
            <w:rStyle w:val="a4"/>
            <w:rFonts w:ascii="Arial" w:hAnsi="Arial" w:cs="Arial"/>
            <w:b/>
            <w:bCs/>
            <w:sz w:val="22"/>
            <w:szCs w:val="22"/>
          </w:rPr>
          <w:t>акта об определении границы</w:t>
        </w:r>
      </w:hyperlink>
      <w:r>
        <w:rPr>
          <w:rFonts w:ascii="Arial" w:hAnsi="Arial" w:cs="Arial"/>
          <w:b/>
          <w:bCs/>
          <w:color w:val="000000"/>
          <w:sz w:val="22"/>
          <w:szCs w:val="22"/>
        </w:rPr>
        <w:t xml:space="preserve"> раздела собственности;</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и) состав и типы газоиспользующего оборудования (при наличии);</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к) тип установленного прибора учета газа (при наличии), место его присоединения к газопроводу;</w:t>
      </w:r>
    </w:p>
    <w:p w:rsidR="00F272A4" w:rsidRDefault="00F272A4" w:rsidP="00F272A4">
      <w:pPr>
        <w:pStyle w:val="4"/>
        <w:shd w:val="clear" w:color="auto" w:fill="FFFFFF"/>
        <w:rPr>
          <w:rFonts w:ascii="Arial" w:hAnsi="Arial" w:cs="Arial"/>
          <w:color w:val="000000"/>
          <w:sz w:val="24"/>
          <w:szCs w:val="24"/>
        </w:rPr>
      </w:pPr>
      <w:r>
        <w:rPr>
          <w:rFonts w:ascii="Arial" w:hAnsi="Arial" w:cs="Arial"/>
          <w:color w:val="000000"/>
        </w:rPr>
        <w:t>Информация об изменениях:</w:t>
      </w:r>
    </w:p>
    <w:p w:rsidR="00F272A4" w:rsidRDefault="00F272A4" w:rsidP="00F272A4">
      <w:pPr>
        <w:pStyle w:val="s22"/>
        <w:shd w:val="clear" w:color="auto" w:fill="FFFFFF"/>
        <w:rPr>
          <w:rFonts w:ascii="Arial" w:hAnsi="Arial" w:cs="Arial"/>
          <w:b/>
          <w:bCs/>
          <w:color w:val="000000"/>
          <w:sz w:val="22"/>
          <w:szCs w:val="22"/>
        </w:rPr>
      </w:pPr>
      <w:hyperlink r:id="rId72" w:anchor="block_20021" w:history="1">
        <w:r>
          <w:rPr>
            <w:rStyle w:val="a4"/>
            <w:rFonts w:ascii="Arial" w:hAnsi="Arial" w:cs="Arial"/>
            <w:b/>
            <w:bCs/>
            <w:sz w:val="22"/>
            <w:szCs w:val="22"/>
          </w:rPr>
          <w:t>Постановлением</w:t>
        </w:r>
      </w:hyperlink>
      <w:r>
        <w:rPr>
          <w:rFonts w:ascii="Arial" w:hAnsi="Arial" w:cs="Arial"/>
          <w:b/>
          <w:bCs/>
          <w:color w:val="000000"/>
          <w:sz w:val="22"/>
          <w:szCs w:val="22"/>
        </w:rPr>
        <w:t xml:space="preserve"> Правительства РФ от 14 мая 2013 г. N 410 в подпункт "л" внесены изменения</w:t>
      </w:r>
    </w:p>
    <w:p w:rsidR="00F272A4" w:rsidRDefault="00F272A4" w:rsidP="00F272A4">
      <w:pPr>
        <w:pStyle w:val="s22"/>
        <w:shd w:val="clear" w:color="auto" w:fill="FFFFFF"/>
        <w:rPr>
          <w:rFonts w:ascii="Arial" w:hAnsi="Arial" w:cs="Arial"/>
          <w:b/>
          <w:bCs/>
          <w:color w:val="000000"/>
          <w:sz w:val="22"/>
          <w:szCs w:val="22"/>
        </w:rPr>
      </w:pPr>
      <w:hyperlink r:id="rId73" w:anchor="block_101511" w:history="1">
        <w:r>
          <w:rPr>
            <w:rStyle w:val="a4"/>
            <w:rFonts w:ascii="Arial" w:hAnsi="Arial" w:cs="Arial"/>
            <w:b/>
            <w:bCs/>
            <w:sz w:val="22"/>
            <w:szCs w:val="22"/>
          </w:rPr>
          <w:t>См. текст подпункта в предыдущей редакции</w:t>
        </w:r>
      </w:hyperlink>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л) реквизиты договора о техническом обслуживании и ремонте внутридомового и (или) внутриквартирного газового оборудования;</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м) розничная цена газа для населения, установленная уполномоченным органом по регулированию тарифов на газ;</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lastRenderedPageBreak/>
        <w:t>н)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 xml:space="preserve">п) адрес и способ доставки </w:t>
      </w:r>
      <w:hyperlink r:id="rId74" w:anchor="block_10033" w:history="1">
        <w:r>
          <w:rPr>
            <w:rStyle w:val="a4"/>
            <w:rFonts w:ascii="Arial" w:hAnsi="Arial" w:cs="Arial"/>
            <w:b/>
            <w:bCs/>
            <w:sz w:val="22"/>
            <w:szCs w:val="22"/>
          </w:rPr>
          <w:t>абоненту</w:t>
        </w:r>
      </w:hyperlink>
      <w:r>
        <w:rPr>
          <w:rFonts w:ascii="Arial" w:hAnsi="Arial" w:cs="Arial"/>
          <w:b/>
          <w:bCs/>
          <w:color w:val="000000"/>
          <w:sz w:val="22"/>
          <w:szCs w:val="22"/>
        </w:rPr>
        <w:t xml:space="preserve"> счета для оплаты поставленного газа;</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р) права, обязанности и ответственность сторон;</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с) срок действия договора.</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 xml:space="preserve">16. В договоре помимо сведений, указанных в </w:t>
      </w:r>
      <w:hyperlink r:id="rId75" w:anchor="block_1015" w:history="1">
        <w:r>
          <w:rPr>
            <w:rStyle w:val="a4"/>
            <w:rFonts w:ascii="Arial" w:hAnsi="Arial" w:cs="Arial"/>
            <w:b/>
            <w:bCs/>
            <w:sz w:val="22"/>
            <w:szCs w:val="22"/>
          </w:rPr>
          <w:t>пункте 15</w:t>
        </w:r>
      </w:hyperlink>
      <w:r>
        <w:rPr>
          <w:rFonts w:ascii="Arial" w:hAnsi="Arial" w:cs="Arial"/>
          <w:b/>
          <w:bCs/>
          <w:color w:val="000000"/>
          <w:sz w:val="22"/>
          <w:szCs w:val="22"/>
        </w:rPr>
        <w:t xml:space="preserve"> настоящих Правил, должны быть отражены договоренности сторон по следующим существенным условиям:</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б) случаи и порядок определения объема потребленного газа в соответствии с нормативами потребления газа при наличии приборов учета газа;</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в) порядок определения размера платы за потребленный газ;</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г) порядок, срок и форма оплаты потребленного газа;</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д)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 xml:space="preserve">17. При наличии оснований, указанных в </w:t>
      </w:r>
      <w:hyperlink r:id="rId76" w:anchor="block_1013" w:history="1">
        <w:r>
          <w:rPr>
            <w:rStyle w:val="a4"/>
            <w:rFonts w:ascii="Arial" w:hAnsi="Arial" w:cs="Arial"/>
            <w:b/>
            <w:bCs/>
            <w:sz w:val="22"/>
            <w:szCs w:val="22"/>
          </w:rPr>
          <w:t>пункте 13</w:t>
        </w:r>
      </w:hyperlink>
      <w:r>
        <w:rPr>
          <w:rFonts w:ascii="Arial" w:hAnsi="Arial" w:cs="Arial"/>
          <w:b/>
          <w:bCs/>
          <w:color w:val="000000"/>
          <w:sz w:val="22"/>
          <w:szCs w:val="22"/>
        </w:rPr>
        <w:t xml:space="preserve"> настоящих Правил, газоснабжающая 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18. В случае отказа или уклонения газоснабжающей организации от заключения договора заявитель вправе обратиться в суд с требованием о понуждении к заключению договора и возмещении убытков.</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Бремя доказывания отсутствия технической возможности для обеспечения подачи газа лежит на газоснабжающей организации.</w:t>
      </w:r>
    </w:p>
    <w:p w:rsidR="00F272A4" w:rsidRDefault="00F272A4" w:rsidP="00F272A4">
      <w:pPr>
        <w:shd w:val="clear" w:color="auto" w:fill="FFFFFF"/>
        <w:rPr>
          <w:rFonts w:ascii="Arial" w:hAnsi="Arial" w:cs="Arial"/>
          <w:b/>
          <w:bCs/>
          <w:color w:val="000000"/>
        </w:rPr>
      </w:pPr>
    </w:p>
    <w:p w:rsidR="00F272A4" w:rsidRDefault="00F272A4" w:rsidP="00F272A4">
      <w:pPr>
        <w:pStyle w:val="s3"/>
        <w:shd w:val="clear" w:color="auto" w:fill="FFFFFF"/>
        <w:rPr>
          <w:rFonts w:ascii="Arial" w:hAnsi="Arial" w:cs="Arial"/>
          <w:b/>
          <w:bCs/>
          <w:color w:val="000000"/>
          <w:sz w:val="22"/>
          <w:szCs w:val="22"/>
        </w:rPr>
      </w:pPr>
      <w:r>
        <w:rPr>
          <w:rFonts w:ascii="Arial" w:hAnsi="Arial" w:cs="Arial"/>
          <w:b/>
          <w:bCs/>
          <w:color w:val="000000"/>
          <w:sz w:val="22"/>
          <w:szCs w:val="22"/>
        </w:rPr>
        <w:t>III. Порядок и условия исполнения договора.</w:t>
      </w:r>
    </w:p>
    <w:p w:rsidR="00F272A4" w:rsidRDefault="00F272A4" w:rsidP="00F272A4">
      <w:pPr>
        <w:shd w:val="clear" w:color="auto" w:fill="FFFFFF"/>
        <w:rPr>
          <w:rFonts w:ascii="Arial" w:hAnsi="Arial" w:cs="Arial"/>
          <w:b/>
          <w:bCs/>
          <w:color w:val="000000"/>
        </w:rPr>
      </w:pPr>
    </w:p>
    <w:p w:rsidR="00F272A4" w:rsidRDefault="00F272A4" w:rsidP="00F272A4">
      <w:pPr>
        <w:pStyle w:val="s3"/>
        <w:shd w:val="clear" w:color="auto" w:fill="FFFFFF"/>
        <w:rPr>
          <w:rFonts w:ascii="Arial" w:hAnsi="Arial" w:cs="Arial"/>
          <w:b/>
          <w:bCs/>
          <w:color w:val="000000"/>
          <w:sz w:val="22"/>
          <w:szCs w:val="22"/>
        </w:rPr>
      </w:pPr>
      <w:r>
        <w:rPr>
          <w:rFonts w:ascii="Arial" w:hAnsi="Arial" w:cs="Arial"/>
          <w:b/>
          <w:bCs/>
          <w:color w:val="000000"/>
          <w:sz w:val="22"/>
          <w:szCs w:val="22"/>
        </w:rPr>
        <w:lastRenderedPageBreak/>
        <w:t>Права и обязанности сторон при исполнении договора</w:t>
      </w:r>
    </w:p>
    <w:p w:rsidR="00F272A4" w:rsidRDefault="00F272A4" w:rsidP="00F272A4">
      <w:pPr>
        <w:shd w:val="clear" w:color="auto" w:fill="FFFFFF"/>
        <w:rPr>
          <w:rFonts w:ascii="Arial" w:hAnsi="Arial" w:cs="Arial"/>
          <w:b/>
          <w:bCs/>
          <w:color w:val="000000"/>
        </w:rPr>
      </w:pP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 xml:space="preserve">19. Права и обязанности сторон при исполнении договора определяются </w:t>
      </w:r>
      <w:hyperlink r:id="rId77" w:anchor="block_3200" w:history="1">
        <w:r>
          <w:rPr>
            <w:rStyle w:val="a4"/>
            <w:rFonts w:ascii="Arial" w:hAnsi="Arial" w:cs="Arial"/>
            <w:b/>
            <w:bCs/>
            <w:sz w:val="22"/>
            <w:szCs w:val="22"/>
          </w:rPr>
          <w:t>Гражданским кодексом</w:t>
        </w:r>
      </w:hyperlink>
      <w:r>
        <w:rPr>
          <w:rFonts w:ascii="Arial" w:hAnsi="Arial" w:cs="Arial"/>
          <w:b/>
          <w:bCs/>
          <w:color w:val="000000"/>
          <w:sz w:val="22"/>
          <w:szCs w:val="22"/>
        </w:rPr>
        <w:t xml:space="preserve">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20. Абонент вправе:</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а) требовать круглосуточной подачи газа надлежащего качества без ограничения его объема;</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б) ставить вопрос о снижении размера платы за поставленный газ в случае неисполнения или ненадлежащего исполнения обязательств поставщиком газа;</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21. Абонент обязан:</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а) оплачивать потребленный газ в установленный срок и в полном объеме;</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в) обеспечивать в установленные сроки представление прибора учета газа для проведения поверки;</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е) уведомлять в 5-дневный срок в письменной форме поставщика газа о следующих фактах:</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изменение размера (площади, объема) отапливаемых жилых и нежилых помещений;</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lastRenderedPageBreak/>
        <w:t>изменение количества и вида сельскохозяйственных животных и домашней птицы, содержащихся в личном подсобном хозяйстве;</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изменение вида потребления газа;</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з)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и) обеспечивать доступ представителей поставщика газа к приборам учета газа и газоиспользующему оборудованию для проведения проверки;</w:t>
      </w:r>
    </w:p>
    <w:p w:rsidR="00F272A4" w:rsidRDefault="00F272A4" w:rsidP="00F272A4">
      <w:pPr>
        <w:shd w:val="clear" w:color="auto" w:fill="FFFFFF"/>
        <w:rPr>
          <w:rFonts w:ascii="Arial" w:hAnsi="Arial" w:cs="Arial"/>
          <w:b/>
          <w:bCs/>
          <w:color w:val="000000"/>
        </w:rPr>
      </w:pPr>
    </w:p>
    <w:p w:rsidR="00F272A4" w:rsidRDefault="00F272A4" w:rsidP="00F272A4">
      <w:pPr>
        <w:pStyle w:val="4"/>
        <w:shd w:val="clear" w:color="auto" w:fill="FFFFFF"/>
        <w:rPr>
          <w:rFonts w:ascii="Arial" w:hAnsi="Arial" w:cs="Arial"/>
          <w:color w:val="000000"/>
          <w:sz w:val="24"/>
          <w:szCs w:val="24"/>
        </w:rPr>
      </w:pPr>
      <w:r>
        <w:rPr>
          <w:rFonts w:ascii="Arial" w:hAnsi="Arial" w:cs="Arial"/>
          <w:color w:val="000000"/>
        </w:rPr>
        <w:t>Информация об изменениях:</w:t>
      </w:r>
    </w:p>
    <w:p w:rsidR="00F272A4" w:rsidRDefault="00F272A4" w:rsidP="00F272A4">
      <w:pPr>
        <w:pStyle w:val="s22"/>
        <w:shd w:val="clear" w:color="auto" w:fill="FFFFFF"/>
        <w:rPr>
          <w:rFonts w:ascii="Arial" w:hAnsi="Arial" w:cs="Arial"/>
          <w:b/>
          <w:bCs/>
          <w:color w:val="000000"/>
          <w:sz w:val="22"/>
          <w:szCs w:val="22"/>
        </w:rPr>
      </w:pPr>
      <w:hyperlink r:id="rId78" w:anchor="block_20028" w:history="1">
        <w:r>
          <w:rPr>
            <w:rStyle w:val="a4"/>
            <w:rFonts w:ascii="Arial" w:hAnsi="Arial" w:cs="Arial"/>
            <w:b/>
            <w:bCs/>
            <w:sz w:val="22"/>
            <w:szCs w:val="22"/>
          </w:rPr>
          <w:t>Постановлением</w:t>
        </w:r>
      </w:hyperlink>
      <w:r>
        <w:rPr>
          <w:rFonts w:ascii="Arial" w:hAnsi="Arial" w:cs="Arial"/>
          <w:b/>
          <w:bCs/>
          <w:color w:val="000000"/>
          <w:sz w:val="22"/>
          <w:szCs w:val="22"/>
        </w:rPr>
        <w:t xml:space="preserve"> Правительства РФ от 14 мая 2013 г. N 410 подпункт "к" изложен в новой редакции</w:t>
      </w:r>
    </w:p>
    <w:p w:rsidR="00F272A4" w:rsidRDefault="00F272A4" w:rsidP="00F272A4">
      <w:pPr>
        <w:pStyle w:val="s22"/>
        <w:shd w:val="clear" w:color="auto" w:fill="FFFFFF"/>
        <w:rPr>
          <w:rFonts w:ascii="Arial" w:hAnsi="Arial" w:cs="Arial"/>
          <w:b/>
          <w:bCs/>
          <w:color w:val="000000"/>
          <w:sz w:val="22"/>
          <w:szCs w:val="22"/>
        </w:rPr>
      </w:pPr>
      <w:hyperlink r:id="rId79" w:anchor="block_102110" w:history="1">
        <w:r>
          <w:rPr>
            <w:rStyle w:val="a4"/>
            <w:rFonts w:ascii="Arial" w:hAnsi="Arial" w:cs="Arial"/>
            <w:b/>
            <w:bCs/>
            <w:sz w:val="22"/>
            <w:szCs w:val="22"/>
          </w:rPr>
          <w:t>См. текст подпункта в предыдущей редакции</w:t>
        </w:r>
      </w:hyperlink>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22. Поставщик газа обязан:</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а) обеспечивать круглосуточную подачу абоненту газа надлежащего качества в необходимом количестве;</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F272A4" w:rsidRDefault="00F272A4" w:rsidP="00F272A4">
      <w:pPr>
        <w:pStyle w:val="4"/>
        <w:shd w:val="clear" w:color="auto" w:fill="FFFFFF"/>
        <w:rPr>
          <w:rFonts w:ascii="Arial" w:hAnsi="Arial" w:cs="Arial"/>
          <w:color w:val="000000"/>
          <w:sz w:val="24"/>
          <w:szCs w:val="24"/>
        </w:rPr>
      </w:pPr>
      <w:r>
        <w:rPr>
          <w:rFonts w:ascii="Arial" w:hAnsi="Arial" w:cs="Arial"/>
          <w:color w:val="000000"/>
        </w:rPr>
        <w:t>Информация об изменениях:</w:t>
      </w:r>
    </w:p>
    <w:p w:rsidR="00F272A4" w:rsidRDefault="00F272A4" w:rsidP="00F272A4">
      <w:pPr>
        <w:pStyle w:val="s22"/>
        <w:shd w:val="clear" w:color="auto" w:fill="FFFFFF"/>
        <w:rPr>
          <w:rFonts w:ascii="Arial" w:hAnsi="Arial" w:cs="Arial"/>
          <w:b/>
          <w:bCs/>
          <w:color w:val="000000"/>
          <w:sz w:val="22"/>
          <w:szCs w:val="22"/>
        </w:rPr>
      </w:pPr>
      <w:hyperlink r:id="rId80" w:anchor="block_20029" w:history="1">
        <w:r>
          <w:rPr>
            <w:rStyle w:val="a4"/>
            <w:rFonts w:ascii="Arial" w:hAnsi="Arial" w:cs="Arial"/>
            <w:b/>
            <w:bCs/>
            <w:sz w:val="22"/>
            <w:szCs w:val="22"/>
          </w:rPr>
          <w:t>Постановлением</w:t>
        </w:r>
      </w:hyperlink>
      <w:r>
        <w:rPr>
          <w:rFonts w:ascii="Arial" w:hAnsi="Arial" w:cs="Arial"/>
          <w:b/>
          <w:bCs/>
          <w:color w:val="000000"/>
          <w:sz w:val="22"/>
          <w:szCs w:val="22"/>
        </w:rPr>
        <w:t xml:space="preserve"> Правительства РФ от 14 мая 2013 г. N 410 в подпункт "в" внесены изменения</w:t>
      </w:r>
    </w:p>
    <w:p w:rsidR="00F272A4" w:rsidRDefault="00F272A4" w:rsidP="00F272A4">
      <w:pPr>
        <w:pStyle w:val="s22"/>
        <w:shd w:val="clear" w:color="auto" w:fill="FFFFFF"/>
        <w:rPr>
          <w:rFonts w:ascii="Arial" w:hAnsi="Arial" w:cs="Arial"/>
          <w:b/>
          <w:bCs/>
          <w:color w:val="000000"/>
          <w:sz w:val="22"/>
          <w:szCs w:val="22"/>
        </w:rPr>
      </w:pPr>
      <w:hyperlink r:id="rId81" w:anchor="block_10223" w:history="1">
        <w:r>
          <w:rPr>
            <w:rStyle w:val="a4"/>
            <w:rFonts w:ascii="Arial" w:hAnsi="Arial" w:cs="Arial"/>
            <w:b/>
            <w:bCs/>
            <w:sz w:val="22"/>
            <w:szCs w:val="22"/>
          </w:rPr>
          <w:t>См. текст подпункта в предыдущей редакции</w:t>
        </w:r>
      </w:hyperlink>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в) осуществлять не реже 1 раза в год проверку;</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г) уведомлять в установленном договором порядке абонента о дате и времени проведения проверки, а также об изменении цен (тарифов) на газ;</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д) предоставлять абонентам по их обращениям информацию о дополнительных и сопутствующих поставкам газа услугах и их стоимости;</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lastRenderedPageBreak/>
        <w:t xml:space="preserve">е) обеспечивать прием уведомлений, передаваемых абонентами в соответствии с требованиями </w:t>
      </w:r>
      <w:hyperlink r:id="rId82" w:anchor="block_10212" w:history="1">
        <w:r>
          <w:rPr>
            <w:rStyle w:val="a4"/>
            <w:rFonts w:ascii="Arial" w:hAnsi="Arial" w:cs="Arial"/>
            <w:b/>
            <w:bCs/>
            <w:sz w:val="22"/>
            <w:szCs w:val="22"/>
          </w:rPr>
          <w:t>подпункта "б" пункта 21</w:t>
        </w:r>
      </w:hyperlink>
      <w:r>
        <w:rPr>
          <w:rFonts w:ascii="Arial" w:hAnsi="Arial" w:cs="Arial"/>
          <w:b/>
          <w:bCs/>
          <w:color w:val="000000"/>
          <w:sz w:val="22"/>
          <w:szCs w:val="22"/>
        </w:rPr>
        <w:t xml:space="preserve">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ж) обеспечивать выполнение заявок абонентов в течение 5 рабочих дней.</w:t>
      </w:r>
    </w:p>
    <w:p w:rsidR="00F272A4" w:rsidRDefault="00F272A4" w:rsidP="00F272A4">
      <w:pPr>
        <w:pStyle w:val="4"/>
        <w:shd w:val="clear" w:color="auto" w:fill="FFFFFF"/>
        <w:rPr>
          <w:rFonts w:ascii="Arial" w:hAnsi="Arial" w:cs="Arial"/>
          <w:color w:val="000000"/>
          <w:sz w:val="24"/>
          <w:szCs w:val="24"/>
        </w:rPr>
      </w:pPr>
      <w:r>
        <w:rPr>
          <w:rFonts w:ascii="Arial" w:hAnsi="Arial" w:cs="Arial"/>
          <w:color w:val="000000"/>
        </w:rPr>
        <w:t>ГАРАНТ:</w:t>
      </w:r>
    </w:p>
    <w:p w:rsidR="00F272A4" w:rsidRDefault="00F272A4" w:rsidP="00F272A4">
      <w:pPr>
        <w:pStyle w:val="s9"/>
        <w:shd w:val="clear" w:color="auto" w:fill="FFFFFF"/>
        <w:rPr>
          <w:rFonts w:ascii="Arial" w:hAnsi="Arial" w:cs="Arial"/>
          <w:b/>
          <w:bCs/>
          <w:color w:val="000000"/>
          <w:sz w:val="22"/>
          <w:szCs w:val="22"/>
        </w:rPr>
      </w:pPr>
      <w:hyperlink r:id="rId83" w:history="1">
        <w:r>
          <w:rPr>
            <w:rStyle w:val="a4"/>
            <w:rFonts w:ascii="Arial" w:hAnsi="Arial" w:cs="Arial"/>
            <w:b/>
            <w:bCs/>
            <w:sz w:val="22"/>
            <w:szCs w:val="22"/>
          </w:rPr>
          <w:t>Решением</w:t>
        </w:r>
      </w:hyperlink>
      <w:r>
        <w:rPr>
          <w:rFonts w:ascii="Arial" w:hAnsi="Arial" w:cs="Arial"/>
          <w:b/>
          <w:bCs/>
          <w:color w:val="000000"/>
          <w:sz w:val="22"/>
          <w:szCs w:val="22"/>
        </w:rPr>
        <w:t xml:space="preserve"> Верховного Суда РФ от 8 июня 2009 г. N ГКПИ09-534 пункт 23 настоящих Правил в части, предусматривающей право поставщика газа при наличии приборов учета газа определять объем потребленного газа в соответствии с нормативами его потребления в случае, если абонент в установленный договором срок не представил ему сведения о показаниях приборов учета газа, признан не противоречащим действующему законодательству</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23. Поставщик газа вправе:</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б) приостанавливать в одностороннем порядке подачу газа до полного погашения абонентом задолженности по оплате потребленного газа;</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 xml:space="preserve">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w:t>
      </w:r>
      <w:hyperlink r:id="rId84" w:anchor="block_1028" w:history="1">
        <w:r>
          <w:rPr>
            <w:rStyle w:val="a4"/>
            <w:rFonts w:ascii="Arial" w:hAnsi="Arial" w:cs="Arial"/>
            <w:b/>
            <w:bCs/>
            <w:sz w:val="22"/>
            <w:szCs w:val="22"/>
          </w:rPr>
          <w:t>пунктах 28</w:t>
        </w:r>
      </w:hyperlink>
      <w:r>
        <w:rPr>
          <w:rFonts w:ascii="Arial" w:hAnsi="Arial" w:cs="Arial"/>
          <w:b/>
          <w:bCs/>
          <w:color w:val="000000"/>
          <w:sz w:val="22"/>
          <w:szCs w:val="22"/>
        </w:rPr>
        <w:t xml:space="preserve">, </w:t>
      </w:r>
      <w:hyperlink r:id="rId85" w:anchor="block_1030" w:history="1">
        <w:r>
          <w:rPr>
            <w:rStyle w:val="a4"/>
            <w:rFonts w:ascii="Arial" w:hAnsi="Arial" w:cs="Arial"/>
            <w:b/>
            <w:bCs/>
            <w:sz w:val="22"/>
            <w:szCs w:val="22"/>
          </w:rPr>
          <w:t>30</w:t>
        </w:r>
      </w:hyperlink>
      <w:r>
        <w:rPr>
          <w:rFonts w:ascii="Arial" w:hAnsi="Arial" w:cs="Arial"/>
          <w:b/>
          <w:bCs/>
          <w:color w:val="000000"/>
          <w:sz w:val="22"/>
          <w:szCs w:val="22"/>
        </w:rPr>
        <w:t xml:space="preserve"> и </w:t>
      </w:r>
      <w:hyperlink r:id="rId86" w:anchor="block_1031" w:history="1">
        <w:r>
          <w:rPr>
            <w:rStyle w:val="a4"/>
            <w:rFonts w:ascii="Arial" w:hAnsi="Arial" w:cs="Arial"/>
            <w:b/>
            <w:bCs/>
            <w:sz w:val="22"/>
            <w:szCs w:val="22"/>
          </w:rPr>
          <w:t>31</w:t>
        </w:r>
      </w:hyperlink>
      <w:r>
        <w:rPr>
          <w:rFonts w:ascii="Arial" w:hAnsi="Arial" w:cs="Arial"/>
          <w:b/>
          <w:bCs/>
          <w:color w:val="000000"/>
          <w:sz w:val="22"/>
          <w:szCs w:val="22"/>
        </w:rPr>
        <w:t xml:space="preserve"> настоящих Правил.</w:t>
      </w:r>
    </w:p>
    <w:p w:rsidR="00F272A4" w:rsidRDefault="00F272A4" w:rsidP="00F272A4">
      <w:pPr>
        <w:shd w:val="clear" w:color="auto" w:fill="FFFFFF"/>
        <w:rPr>
          <w:rFonts w:ascii="Arial" w:hAnsi="Arial" w:cs="Arial"/>
          <w:b/>
          <w:bCs/>
          <w:color w:val="000000"/>
        </w:rPr>
      </w:pPr>
    </w:p>
    <w:p w:rsidR="00F272A4" w:rsidRDefault="00F272A4" w:rsidP="00F272A4">
      <w:pPr>
        <w:pStyle w:val="s3"/>
        <w:shd w:val="clear" w:color="auto" w:fill="FFFFFF"/>
        <w:rPr>
          <w:rFonts w:ascii="Arial" w:hAnsi="Arial" w:cs="Arial"/>
          <w:b/>
          <w:bCs/>
          <w:color w:val="000000"/>
          <w:sz w:val="22"/>
          <w:szCs w:val="22"/>
        </w:rPr>
      </w:pPr>
      <w:r>
        <w:rPr>
          <w:rFonts w:ascii="Arial" w:hAnsi="Arial" w:cs="Arial"/>
          <w:b/>
          <w:bCs/>
          <w:color w:val="000000"/>
          <w:sz w:val="22"/>
          <w:szCs w:val="22"/>
        </w:rPr>
        <w:t>Основные правила учета поставляемого газа, определения объема потребленного газа и расчета размера платы за газ</w:t>
      </w:r>
    </w:p>
    <w:p w:rsidR="00F272A4" w:rsidRDefault="00F272A4" w:rsidP="00F272A4">
      <w:pPr>
        <w:pStyle w:val="4"/>
        <w:shd w:val="clear" w:color="auto" w:fill="FFFFFF"/>
        <w:rPr>
          <w:rFonts w:ascii="Arial" w:hAnsi="Arial" w:cs="Arial"/>
          <w:color w:val="000000"/>
          <w:sz w:val="24"/>
          <w:szCs w:val="24"/>
        </w:rPr>
      </w:pPr>
      <w:r>
        <w:rPr>
          <w:rFonts w:ascii="Arial" w:hAnsi="Arial" w:cs="Arial"/>
          <w:color w:val="000000"/>
        </w:rPr>
        <w:t>ГАРАНТ:</w:t>
      </w:r>
    </w:p>
    <w:p w:rsidR="00F272A4" w:rsidRDefault="00F272A4" w:rsidP="00F272A4">
      <w:pPr>
        <w:pStyle w:val="s9"/>
        <w:shd w:val="clear" w:color="auto" w:fill="FFFFFF"/>
        <w:rPr>
          <w:rFonts w:ascii="Arial" w:hAnsi="Arial" w:cs="Arial"/>
          <w:b/>
          <w:bCs/>
          <w:color w:val="000000"/>
          <w:sz w:val="22"/>
          <w:szCs w:val="22"/>
        </w:rPr>
      </w:pPr>
      <w:r>
        <w:rPr>
          <w:rFonts w:ascii="Arial" w:hAnsi="Arial" w:cs="Arial"/>
          <w:b/>
          <w:bCs/>
          <w:color w:val="000000"/>
          <w:sz w:val="22"/>
          <w:szCs w:val="22"/>
        </w:rPr>
        <w:t xml:space="preserve">О разъяснениях по вопросам учета газа и расчета за поставленные объемы газа см. </w:t>
      </w:r>
      <w:hyperlink r:id="rId87" w:history="1">
        <w:r>
          <w:rPr>
            <w:rStyle w:val="a4"/>
            <w:rFonts w:ascii="Arial" w:hAnsi="Arial" w:cs="Arial"/>
            <w:b/>
            <w:bCs/>
            <w:sz w:val="22"/>
            <w:szCs w:val="22"/>
          </w:rPr>
          <w:t>письмо</w:t>
        </w:r>
      </w:hyperlink>
      <w:r>
        <w:rPr>
          <w:rFonts w:ascii="Arial" w:hAnsi="Arial" w:cs="Arial"/>
          <w:b/>
          <w:bCs/>
          <w:color w:val="000000"/>
          <w:sz w:val="22"/>
          <w:szCs w:val="22"/>
        </w:rPr>
        <w:t xml:space="preserve"> Министерства регионального развития РФ от 18 июня 2009 г. N 18631-СК/14</w:t>
      </w:r>
    </w:p>
    <w:p w:rsidR="00F272A4" w:rsidRDefault="00F272A4" w:rsidP="00F272A4">
      <w:pPr>
        <w:shd w:val="clear" w:color="auto" w:fill="FFFFFF"/>
        <w:rPr>
          <w:rFonts w:ascii="Arial" w:hAnsi="Arial" w:cs="Arial"/>
          <w:b/>
          <w:bCs/>
          <w:color w:val="000000"/>
        </w:rPr>
      </w:pP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24. При наличии приборов учета газа определение объема поставляемого газа осуществляется по показаниям прибора (узла) учета газа.</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25. Определение объема потребленного газа осуществляется по показаниям прибора учета газа при соблюдении следующих условий:</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а) используются приборы учета газа, типы которых внесены в государственный реестр средств измерений;</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 xml:space="preserve">б) пломба (пломбы), установленная на приборе учета газа заводом-изготовителем или организацией, проводившей последнюю поверку, и пломба, установленная </w:t>
      </w:r>
      <w:r>
        <w:rPr>
          <w:rFonts w:ascii="Arial" w:hAnsi="Arial" w:cs="Arial"/>
          <w:b/>
          <w:bCs/>
          <w:color w:val="000000"/>
          <w:sz w:val="22"/>
          <w:szCs w:val="22"/>
        </w:rPr>
        <w:lastRenderedPageBreak/>
        <w:t>поставщиком газа на месте, где прибор учета газа присоединен к газопроводу, не нарушены;</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г) прибор учета газа находится в исправном состоянии.</w:t>
      </w:r>
    </w:p>
    <w:p w:rsidR="00F272A4" w:rsidRDefault="00F272A4" w:rsidP="00F272A4">
      <w:pPr>
        <w:shd w:val="clear" w:color="auto" w:fill="FFFFFF"/>
        <w:rPr>
          <w:rFonts w:ascii="Arial" w:hAnsi="Arial" w:cs="Arial"/>
          <w:b/>
          <w:bCs/>
          <w:color w:val="000000"/>
        </w:rPr>
      </w:pPr>
    </w:p>
    <w:p w:rsidR="00F272A4" w:rsidRDefault="00F272A4" w:rsidP="00F272A4">
      <w:pPr>
        <w:pStyle w:val="4"/>
        <w:shd w:val="clear" w:color="auto" w:fill="FFFFFF"/>
        <w:rPr>
          <w:rFonts w:ascii="Arial" w:hAnsi="Arial" w:cs="Arial"/>
          <w:color w:val="000000"/>
          <w:sz w:val="24"/>
          <w:szCs w:val="24"/>
        </w:rPr>
      </w:pPr>
      <w:r>
        <w:rPr>
          <w:rFonts w:ascii="Arial" w:hAnsi="Arial" w:cs="Arial"/>
          <w:color w:val="000000"/>
        </w:rPr>
        <w:t>ГАРАНТ:</w:t>
      </w:r>
    </w:p>
    <w:p w:rsidR="00F272A4" w:rsidRDefault="00F272A4" w:rsidP="00F272A4">
      <w:pPr>
        <w:pStyle w:val="s9"/>
        <w:shd w:val="clear" w:color="auto" w:fill="FFFFFF"/>
        <w:rPr>
          <w:rFonts w:ascii="Arial" w:hAnsi="Arial" w:cs="Arial"/>
          <w:b/>
          <w:bCs/>
          <w:color w:val="000000"/>
          <w:sz w:val="22"/>
          <w:szCs w:val="22"/>
        </w:rPr>
      </w:pPr>
      <w:hyperlink r:id="rId88" w:history="1">
        <w:r>
          <w:rPr>
            <w:rStyle w:val="a4"/>
            <w:rFonts w:ascii="Arial" w:hAnsi="Arial" w:cs="Arial"/>
            <w:b/>
            <w:bCs/>
            <w:sz w:val="22"/>
            <w:szCs w:val="22"/>
          </w:rPr>
          <w:t>Решением</w:t>
        </w:r>
      </w:hyperlink>
      <w:r>
        <w:rPr>
          <w:rFonts w:ascii="Arial" w:hAnsi="Arial" w:cs="Arial"/>
          <w:b/>
          <w:bCs/>
          <w:color w:val="000000"/>
          <w:sz w:val="22"/>
          <w:szCs w:val="22"/>
        </w:rPr>
        <w:t xml:space="preserve"> Верховного Суда РФ от 5 ноября 2008 г. ГКПИ08-1828, оставленным без изменения </w:t>
      </w:r>
      <w:hyperlink r:id="rId89" w:anchor="block_1111" w:history="1">
        <w:r>
          <w:rPr>
            <w:rStyle w:val="a4"/>
            <w:rFonts w:ascii="Arial" w:hAnsi="Arial" w:cs="Arial"/>
            <w:b/>
            <w:bCs/>
            <w:sz w:val="22"/>
            <w:szCs w:val="22"/>
          </w:rPr>
          <w:t>Определением</w:t>
        </w:r>
      </w:hyperlink>
      <w:r>
        <w:rPr>
          <w:rFonts w:ascii="Arial" w:hAnsi="Arial" w:cs="Arial"/>
          <w:b/>
          <w:bCs/>
          <w:color w:val="000000"/>
          <w:sz w:val="22"/>
          <w:szCs w:val="22"/>
        </w:rPr>
        <w:t xml:space="preserve"> Кассационной коллегии Верховного Суда РФ от 22 января 2009 г. N КАС08-685, пункт 26 настоящих Правил признан не противоречащим действующему законодательству</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 xml:space="preserve">26. 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w:t>
      </w:r>
      <w:hyperlink r:id="rId90" w:history="1">
        <w:r>
          <w:rPr>
            <w:rStyle w:val="a4"/>
            <w:rFonts w:ascii="Arial" w:hAnsi="Arial" w:cs="Arial"/>
            <w:b/>
            <w:bCs/>
            <w:sz w:val="22"/>
            <w:szCs w:val="22"/>
          </w:rPr>
          <w:t>температурный коэффициент</w:t>
        </w:r>
      </w:hyperlink>
      <w:r>
        <w:rPr>
          <w:rFonts w:ascii="Arial" w:hAnsi="Arial" w:cs="Arial"/>
          <w:b/>
          <w:bCs/>
          <w:color w:val="000000"/>
          <w:sz w:val="22"/>
          <w:szCs w:val="22"/>
        </w:rPr>
        <w:t xml:space="preserve">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
    <w:p w:rsidR="00F272A4" w:rsidRDefault="00F272A4" w:rsidP="00F272A4">
      <w:pPr>
        <w:pStyle w:val="4"/>
        <w:shd w:val="clear" w:color="auto" w:fill="FFFFFF"/>
        <w:rPr>
          <w:rFonts w:ascii="Arial" w:hAnsi="Arial" w:cs="Arial"/>
          <w:color w:val="000000"/>
          <w:sz w:val="24"/>
          <w:szCs w:val="24"/>
        </w:rPr>
      </w:pPr>
      <w:r>
        <w:rPr>
          <w:rFonts w:ascii="Arial" w:hAnsi="Arial" w:cs="Arial"/>
          <w:color w:val="000000"/>
        </w:rPr>
        <w:t>ГАРАНТ:</w:t>
      </w:r>
    </w:p>
    <w:p w:rsidR="00F272A4" w:rsidRDefault="00F272A4" w:rsidP="00F272A4">
      <w:pPr>
        <w:pStyle w:val="s9"/>
        <w:shd w:val="clear" w:color="auto" w:fill="FFFFFF"/>
        <w:rPr>
          <w:rFonts w:ascii="Arial" w:hAnsi="Arial" w:cs="Arial"/>
          <w:b/>
          <w:bCs/>
          <w:color w:val="000000"/>
          <w:sz w:val="22"/>
          <w:szCs w:val="22"/>
        </w:rPr>
      </w:pPr>
      <w:hyperlink r:id="rId91" w:anchor="block_1111" w:history="1">
        <w:r>
          <w:rPr>
            <w:rStyle w:val="a4"/>
            <w:rFonts w:ascii="Arial" w:hAnsi="Arial" w:cs="Arial"/>
            <w:b/>
            <w:bCs/>
            <w:sz w:val="22"/>
            <w:szCs w:val="22"/>
          </w:rPr>
          <w:t>Решением</w:t>
        </w:r>
      </w:hyperlink>
      <w:r>
        <w:rPr>
          <w:rFonts w:ascii="Arial" w:hAnsi="Arial" w:cs="Arial"/>
          <w:b/>
          <w:bCs/>
          <w:color w:val="000000"/>
          <w:sz w:val="22"/>
          <w:szCs w:val="22"/>
        </w:rPr>
        <w:t xml:space="preserve"> Верховного Суда РФ от 5 сентября 2012 г. N АКПИ12-1104, оставленным без изменения </w:t>
      </w:r>
      <w:hyperlink r:id="rId92" w:anchor="block_1111" w:history="1">
        <w:r>
          <w:rPr>
            <w:rStyle w:val="a4"/>
            <w:rFonts w:ascii="Arial" w:hAnsi="Arial" w:cs="Arial"/>
            <w:b/>
            <w:bCs/>
            <w:sz w:val="22"/>
            <w:szCs w:val="22"/>
          </w:rPr>
          <w:t>Определением</w:t>
        </w:r>
      </w:hyperlink>
      <w:r>
        <w:rPr>
          <w:rFonts w:ascii="Arial" w:hAnsi="Arial" w:cs="Arial"/>
          <w:b/>
          <w:bCs/>
          <w:color w:val="000000"/>
          <w:sz w:val="22"/>
          <w:szCs w:val="22"/>
        </w:rPr>
        <w:t xml:space="preserve"> Апелляционной коллегии Верховного Суда РФ от 29 ноября 2012 г. N АПЛ12-684, абзац первый пункта 27 настоящих Правил признан не противоречащим действующему законодательству</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28. В случае повреждения целостности любой из пломб, указанных в подпункте "б" пункта 25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 на месте, где прибор учета газа после ремонта присоединяется к газопроводу.</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 чем за 6 месяцев.</w:t>
      </w:r>
    </w:p>
    <w:p w:rsidR="00F272A4" w:rsidRDefault="00F272A4" w:rsidP="00F272A4">
      <w:pPr>
        <w:pStyle w:val="4"/>
        <w:shd w:val="clear" w:color="auto" w:fill="FFFFFF"/>
        <w:rPr>
          <w:rFonts w:ascii="Arial" w:hAnsi="Arial" w:cs="Arial"/>
          <w:color w:val="000000"/>
          <w:sz w:val="24"/>
          <w:szCs w:val="24"/>
        </w:rPr>
      </w:pPr>
      <w:r>
        <w:rPr>
          <w:rFonts w:ascii="Arial" w:hAnsi="Arial" w:cs="Arial"/>
          <w:color w:val="000000"/>
        </w:rPr>
        <w:lastRenderedPageBreak/>
        <w:t>Информация об изменениях:</w:t>
      </w:r>
    </w:p>
    <w:p w:rsidR="00F272A4" w:rsidRDefault="00F272A4" w:rsidP="00F272A4">
      <w:pPr>
        <w:pStyle w:val="s22"/>
        <w:shd w:val="clear" w:color="auto" w:fill="FFFFFF"/>
        <w:rPr>
          <w:rFonts w:ascii="Arial" w:hAnsi="Arial" w:cs="Arial"/>
          <w:b/>
          <w:bCs/>
          <w:color w:val="000000"/>
          <w:sz w:val="22"/>
          <w:szCs w:val="22"/>
        </w:rPr>
      </w:pPr>
      <w:hyperlink r:id="rId93" w:anchor="block_200210" w:history="1">
        <w:r>
          <w:rPr>
            <w:rStyle w:val="a4"/>
            <w:rFonts w:ascii="Arial" w:hAnsi="Arial" w:cs="Arial"/>
            <w:b/>
            <w:bCs/>
            <w:sz w:val="22"/>
            <w:szCs w:val="22"/>
          </w:rPr>
          <w:t>Постановлением</w:t>
        </w:r>
      </w:hyperlink>
      <w:r>
        <w:rPr>
          <w:rFonts w:ascii="Arial" w:hAnsi="Arial" w:cs="Arial"/>
          <w:b/>
          <w:bCs/>
          <w:color w:val="000000"/>
          <w:sz w:val="22"/>
          <w:szCs w:val="22"/>
        </w:rPr>
        <w:t xml:space="preserve"> Правительства РФ от 14 мая 2013 г. N 410 в пункт 29 внесены изменения</w:t>
      </w:r>
    </w:p>
    <w:p w:rsidR="00F272A4" w:rsidRDefault="00F272A4" w:rsidP="00F272A4">
      <w:pPr>
        <w:pStyle w:val="s22"/>
        <w:shd w:val="clear" w:color="auto" w:fill="FFFFFF"/>
        <w:rPr>
          <w:rFonts w:ascii="Arial" w:hAnsi="Arial" w:cs="Arial"/>
          <w:b/>
          <w:bCs/>
          <w:color w:val="000000"/>
          <w:sz w:val="22"/>
          <w:szCs w:val="22"/>
        </w:rPr>
      </w:pPr>
      <w:hyperlink r:id="rId94" w:anchor="block_1029" w:history="1">
        <w:r>
          <w:rPr>
            <w:rStyle w:val="a4"/>
            <w:rFonts w:ascii="Arial" w:hAnsi="Arial" w:cs="Arial"/>
            <w:b/>
            <w:bCs/>
            <w:sz w:val="22"/>
            <w:szCs w:val="22"/>
          </w:rPr>
          <w:t>См. текст пункта в предыдущей редакции</w:t>
        </w:r>
      </w:hyperlink>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29.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или внутриквартирного газового оборудования.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rsidR="00F272A4" w:rsidRDefault="00F272A4" w:rsidP="00F272A4">
      <w:pPr>
        <w:pStyle w:val="4"/>
        <w:shd w:val="clear" w:color="auto" w:fill="FFFFFF"/>
        <w:rPr>
          <w:rFonts w:ascii="Arial" w:hAnsi="Arial" w:cs="Arial"/>
          <w:color w:val="000000"/>
          <w:sz w:val="24"/>
          <w:szCs w:val="24"/>
        </w:rPr>
      </w:pPr>
      <w:r>
        <w:rPr>
          <w:rFonts w:ascii="Arial" w:hAnsi="Arial" w:cs="Arial"/>
          <w:color w:val="000000"/>
        </w:rPr>
        <w:t>Информация об изменениях:</w:t>
      </w:r>
    </w:p>
    <w:p w:rsidR="00F272A4" w:rsidRDefault="00F272A4" w:rsidP="00F272A4">
      <w:pPr>
        <w:pStyle w:val="s22"/>
        <w:shd w:val="clear" w:color="auto" w:fill="FFFFFF"/>
        <w:rPr>
          <w:rFonts w:ascii="Arial" w:hAnsi="Arial" w:cs="Arial"/>
          <w:b/>
          <w:bCs/>
          <w:color w:val="000000"/>
          <w:sz w:val="22"/>
          <w:szCs w:val="22"/>
        </w:rPr>
      </w:pPr>
      <w:hyperlink r:id="rId95" w:anchor="block_20051" w:history="1">
        <w:r>
          <w:rPr>
            <w:rStyle w:val="a4"/>
            <w:rFonts w:ascii="Arial" w:hAnsi="Arial" w:cs="Arial"/>
            <w:b/>
            <w:bCs/>
            <w:sz w:val="22"/>
            <w:szCs w:val="22"/>
          </w:rPr>
          <w:t>Постановлением</w:t>
        </w:r>
      </w:hyperlink>
      <w:r>
        <w:rPr>
          <w:rFonts w:ascii="Arial" w:hAnsi="Arial" w:cs="Arial"/>
          <w:b/>
          <w:bCs/>
          <w:color w:val="000000"/>
          <w:sz w:val="22"/>
          <w:szCs w:val="22"/>
        </w:rPr>
        <w:t xml:space="preserve"> Правительства РФ от 6 мая 2011 г. N 354 пункт 30 изложен в новой редакции</w:t>
      </w:r>
    </w:p>
    <w:p w:rsidR="00F272A4" w:rsidRDefault="00F272A4" w:rsidP="00F272A4">
      <w:pPr>
        <w:pStyle w:val="s22"/>
        <w:shd w:val="clear" w:color="auto" w:fill="FFFFFF"/>
        <w:rPr>
          <w:rFonts w:ascii="Arial" w:hAnsi="Arial" w:cs="Arial"/>
          <w:b/>
          <w:bCs/>
          <w:color w:val="000000"/>
          <w:sz w:val="22"/>
          <w:szCs w:val="22"/>
        </w:rPr>
      </w:pPr>
      <w:hyperlink r:id="rId96" w:anchor="block_1030" w:history="1">
        <w:r>
          <w:rPr>
            <w:rStyle w:val="a4"/>
            <w:rFonts w:ascii="Arial" w:hAnsi="Arial" w:cs="Arial"/>
            <w:b/>
            <w:bCs/>
            <w:sz w:val="22"/>
            <w:szCs w:val="22"/>
          </w:rPr>
          <w:t>См. текст пункта в предыдущей редакции</w:t>
        </w:r>
      </w:hyperlink>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F272A4" w:rsidRDefault="00F272A4" w:rsidP="00F272A4">
      <w:pPr>
        <w:pStyle w:val="4"/>
        <w:shd w:val="clear" w:color="auto" w:fill="FFFFFF"/>
        <w:rPr>
          <w:rFonts w:ascii="Arial" w:hAnsi="Arial" w:cs="Arial"/>
          <w:color w:val="000000"/>
          <w:sz w:val="24"/>
          <w:szCs w:val="24"/>
        </w:rPr>
      </w:pPr>
      <w:r>
        <w:rPr>
          <w:rFonts w:ascii="Arial" w:hAnsi="Arial" w:cs="Arial"/>
          <w:color w:val="000000"/>
        </w:rPr>
        <w:t>Информация об изменениях:</w:t>
      </w:r>
    </w:p>
    <w:p w:rsidR="00F272A4" w:rsidRDefault="00F272A4" w:rsidP="00F272A4">
      <w:pPr>
        <w:pStyle w:val="s22"/>
        <w:shd w:val="clear" w:color="auto" w:fill="FFFFFF"/>
        <w:rPr>
          <w:rFonts w:ascii="Arial" w:hAnsi="Arial" w:cs="Arial"/>
          <w:b/>
          <w:bCs/>
          <w:color w:val="000000"/>
          <w:sz w:val="22"/>
          <w:szCs w:val="22"/>
        </w:rPr>
      </w:pPr>
      <w:hyperlink r:id="rId97" w:anchor="block_20052" w:history="1">
        <w:r>
          <w:rPr>
            <w:rStyle w:val="a4"/>
            <w:rFonts w:ascii="Arial" w:hAnsi="Arial" w:cs="Arial"/>
            <w:b/>
            <w:bCs/>
            <w:sz w:val="22"/>
            <w:szCs w:val="22"/>
          </w:rPr>
          <w:t>Постановлением</w:t>
        </w:r>
      </w:hyperlink>
      <w:r>
        <w:rPr>
          <w:rFonts w:ascii="Arial" w:hAnsi="Arial" w:cs="Arial"/>
          <w:b/>
          <w:bCs/>
          <w:color w:val="000000"/>
          <w:sz w:val="22"/>
          <w:szCs w:val="22"/>
        </w:rPr>
        <w:t xml:space="preserve"> Правительства РФ от 6 мая 2011 г. N 354 в пункт 31 внесены изменения</w:t>
      </w:r>
    </w:p>
    <w:p w:rsidR="00F272A4" w:rsidRDefault="00F272A4" w:rsidP="00F272A4">
      <w:pPr>
        <w:pStyle w:val="s22"/>
        <w:shd w:val="clear" w:color="auto" w:fill="FFFFFF"/>
        <w:rPr>
          <w:rFonts w:ascii="Arial" w:hAnsi="Arial" w:cs="Arial"/>
          <w:b/>
          <w:bCs/>
          <w:color w:val="000000"/>
          <w:sz w:val="22"/>
          <w:szCs w:val="22"/>
        </w:rPr>
      </w:pPr>
      <w:hyperlink r:id="rId98" w:anchor="block_1031" w:history="1">
        <w:r>
          <w:rPr>
            <w:rStyle w:val="a4"/>
            <w:rFonts w:ascii="Arial" w:hAnsi="Arial" w:cs="Arial"/>
            <w:b/>
            <w:bCs/>
            <w:sz w:val="22"/>
            <w:szCs w:val="22"/>
          </w:rPr>
          <w:t>См. текст пункта в предыдущей редакции</w:t>
        </w:r>
      </w:hyperlink>
    </w:p>
    <w:p w:rsidR="00F272A4" w:rsidRDefault="00F272A4" w:rsidP="00F272A4">
      <w:pPr>
        <w:pStyle w:val="s1"/>
        <w:shd w:val="clear" w:color="auto" w:fill="FFFFFF"/>
        <w:rPr>
          <w:rFonts w:ascii="Arial" w:hAnsi="Arial" w:cs="Arial"/>
          <w:b/>
          <w:bCs/>
          <w:color w:val="000000"/>
          <w:sz w:val="22"/>
          <w:szCs w:val="22"/>
        </w:rPr>
      </w:pPr>
      <w:hyperlink r:id="rId99" w:history="1">
        <w:r>
          <w:rPr>
            <w:rStyle w:val="a4"/>
            <w:rFonts w:ascii="Arial" w:hAnsi="Arial" w:cs="Arial"/>
            <w:b/>
            <w:bCs/>
            <w:sz w:val="22"/>
            <w:szCs w:val="22"/>
          </w:rPr>
          <w:t>31</w:t>
        </w:r>
      </w:hyperlink>
      <w:r>
        <w:rPr>
          <w:rFonts w:ascii="Arial" w:hAnsi="Arial" w:cs="Arial"/>
          <w:b/>
          <w:bCs/>
          <w:color w:val="000000"/>
          <w:sz w:val="22"/>
          <w:szCs w:val="22"/>
        </w:rPr>
        <w:t>.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lastRenderedPageBreak/>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32. При отсутствии у абонентов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порядке, установленном Правительством Российской Федерации.</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33. Нормы потребления газа устанавливаются по следующим видам потребления:</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а) приготовление пищи;</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rsidR="00F272A4" w:rsidRDefault="00F272A4" w:rsidP="00F272A4">
      <w:pPr>
        <w:pStyle w:val="4"/>
        <w:shd w:val="clear" w:color="auto" w:fill="FFFFFF"/>
        <w:rPr>
          <w:rFonts w:ascii="Arial" w:hAnsi="Arial" w:cs="Arial"/>
          <w:color w:val="000000"/>
          <w:sz w:val="24"/>
          <w:szCs w:val="24"/>
        </w:rPr>
      </w:pPr>
      <w:r>
        <w:rPr>
          <w:rFonts w:ascii="Arial" w:hAnsi="Arial" w:cs="Arial"/>
          <w:color w:val="000000"/>
        </w:rPr>
        <w:t>Информация об изменениях:</w:t>
      </w:r>
    </w:p>
    <w:p w:rsidR="00F272A4" w:rsidRDefault="00F272A4" w:rsidP="00F272A4">
      <w:pPr>
        <w:pStyle w:val="s22"/>
        <w:shd w:val="clear" w:color="auto" w:fill="FFFFFF"/>
        <w:rPr>
          <w:rFonts w:ascii="Arial" w:hAnsi="Arial" w:cs="Arial"/>
          <w:b/>
          <w:bCs/>
          <w:color w:val="000000"/>
          <w:sz w:val="22"/>
          <w:szCs w:val="22"/>
        </w:rPr>
      </w:pPr>
      <w:hyperlink r:id="rId100" w:anchor="block_200211" w:history="1">
        <w:r>
          <w:rPr>
            <w:rStyle w:val="a4"/>
            <w:rFonts w:ascii="Arial" w:hAnsi="Arial" w:cs="Arial"/>
            <w:b/>
            <w:bCs/>
            <w:sz w:val="22"/>
            <w:szCs w:val="22"/>
          </w:rPr>
          <w:t>Постановлением</w:t>
        </w:r>
      </w:hyperlink>
      <w:r>
        <w:rPr>
          <w:rFonts w:ascii="Arial" w:hAnsi="Arial" w:cs="Arial"/>
          <w:b/>
          <w:bCs/>
          <w:color w:val="000000"/>
          <w:sz w:val="22"/>
          <w:szCs w:val="22"/>
        </w:rPr>
        <w:t xml:space="preserve"> Правительства РФ от 14 мая 2013 г. N 410 в подпункт "г" внесены изменения</w:t>
      </w:r>
    </w:p>
    <w:p w:rsidR="00F272A4" w:rsidRDefault="00F272A4" w:rsidP="00F272A4">
      <w:pPr>
        <w:pStyle w:val="s22"/>
        <w:shd w:val="clear" w:color="auto" w:fill="FFFFFF"/>
        <w:rPr>
          <w:rFonts w:ascii="Arial" w:hAnsi="Arial" w:cs="Arial"/>
          <w:b/>
          <w:bCs/>
          <w:color w:val="000000"/>
          <w:sz w:val="22"/>
          <w:szCs w:val="22"/>
        </w:rPr>
      </w:pPr>
      <w:hyperlink r:id="rId101" w:anchor="block_10334" w:history="1">
        <w:r>
          <w:rPr>
            <w:rStyle w:val="a4"/>
            <w:rFonts w:ascii="Arial" w:hAnsi="Arial" w:cs="Arial"/>
            <w:b/>
            <w:bCs/>
            <w:sz w:val="22"/>
            <w:szCs w:val="22"/>
          </w:rPr>
          <w:t>См. текст подпункта в предыдущей редакции</w:t>
        </w:r>
      </w:hyperlink>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г) отопление нежилых помещений в многоквартирных домах и помещений в надворных постройках домовладений;</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д) содержание в личном подсобном хозяйстве сельскохозяйственных животных и домашней птицы.</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34. Нормой потребления газа является среднемесячный объем потребления газа в следующих целях:</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а) приготовление пищи и нагрев воды при отсутствии централизованного горячего водоснабжения - в расчете на 1 человека в месяц;</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lastRenderedPageBreak/>
        <w:t>б) отопление жилых помещений в многоквартирных домах и жилых домах - в расчете на 1 кв. метр общей площади указанных помещений в месяц;</w:t>
      </w:r>
    </w:p>
    <w:p w:rsidR="00F272A4" w:rsidRDefault="00F272A4" w:rsidP="00F272A4">
      <w:pPr>
        <w:pStyle w:val="4"/>
        <w:shd w:val="clear" w:color="auto" w:fill="FFFFFF"/>
        <w:rPr>
          <w:rFonts w:ascii="Arial" w:hAnsi="Arial" w:cs="Arial"/>
          <w:color w:val="000000"/>
          <w:sz w:val="24"/>
          <w:szCs w:val="24"/>
        </w:rPr>
      </w:pPr>
      <w:r>
        <w:rPr>
          <w:rFonts w:ascii="Arial" w:hAnsi="Arial" w:cs="Arial"/>
          <w:color w:val="000000"/>
        </w:rPr>
        <w:t>Информация об изменениях:</w:t>
      </w:r>
    </w:p>
    <w:p w:rsidR="00F272A4" w:rsidRDefault="00F272A4" w:rsidP="00F272A4">
      <w:pPr>
        <w:pStyle w:val="s22"/>
        <w:shd w:val="clear" w:color="auto" w:fill="FFFFFF"/>
        <w:rPr>
          <w:rFonts w:ascii="Arial" w:hAnsi="Arial" w:cs="Arial"/>
          <w:b/>
          <w:bCs/>
          <w:color w:val="000000"/>
          <w:sz w:val="22"/>
          <w:szCs w:val="22"/>
        </w:rPr>
      </w:pPr>
      <w:hyperlink r:id="rId102" w:anchor="block_200212" w:history="1">
        <w:r>
          <w:rPr>
            <w:rStyle w:val="a4"/>
            <w:rFonts w:ascii="Arial" w:hAnsi="Arial" w:cs="Arial"/>
            <w:b/>
            <w:bCs/>
            <w:sz w:val="22"/>
            <w:szCs w:val="22"/>
          </w:rPr>
          <w:t>Постановлением</w:t>
        </w:r>
      </w:hyperlink>
      <w:r>
        <w:rPr>
          <w:rFonts w:ascii="Arial" w:hAnsi="Arial" w:cs="Arial"/>
          <w:b/>
          <w:bCs/>
          <w:color w:val="000000"/>
          <w:sz w:val="22"/>
          <w:szCs w:val="22"/>
        </w:rPr>
        <w:t xml:space="preserve"> Правительства РФ от 14 мая 2013 г. N 410 в подпункт "в" внесены изменения</w:t>
      </w:r>
    </w:p>
    <w:p w:rsidR="00F272A4" w:rsidRDefault="00F272A4" w:rsidP="00F272A4">
      <w:pPr>
        <w:pStyle w:val="s22"/>
        <w:shd w:val="clear" w:color="auto" w:fill="FFFFFF"/>
        <w:rPr>
          <w:rFonts w:ascii="Arial" w:hAnsi="Arial" w:cs="Arial"/>
          <w:b/>
          <w:bCs/>
          <w:color w:val="000000"/>
          <w:sz w:val="22"/>
          <w:szCs w:val="22"/>
        </w:rPr>
      </w:pPr>
      <w:hyperlink r:id="rId103" w:anchor="block_10343" w:history="1">
        <w:r>
          <w:rPr>
            <w:rStyle w:val="a4"/>
            <w:rFonts w:ascii="Arial" w:hAnsi="Arial" w:cs="Arial"/>
            <w:b/>
            <w:bCs/>
            <w:sz w:val="22"/>
            <w:szCs w:val="22"/>
          </w:rPr>
          <w:t>См. текст подпункта в предыдущей редакции</w:t>
        </w:r>
      </w:hyperlink>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F272A4" w:rsidRDefault="00F272A4" w:rsidP="00F272A4">
      <w:pPr>
        <w:pStyle w:val="4"/>
        <w:shd w:val="clear" w:color="auto" w:fill="FFFFFF"/>
        <w:rPr>
          <w:rFonts w:ascii="Arial" w:hAnsi="Arial" w:cs="Arial"/>
          <w:color w:val="000000"/>
          <w:sz w:val="24"/>
          <w:szCs w:val="24"/>
        </w:rPr>
      </w:pPr>
      <w:r>
        <w:rPr>
          <w:rFonts w:ascii="Arial" w:hAnsi="Arial" w:cs="Arial"/>
          <w:color w:val="000000"/>
        </w:rPr>
        <w:t>Информация об изменениях:</w:t>
      </w:r>
    </w:p>
    <w:p w:rsidR="00F272A4" w:rsidRDefault="00F272A4" w:rsidP="00F272A4">
      <w:pPr>
        <w:pStyle w:val="s22"/>
        <w:shd w:val="clear" w:color="auto" w:fill="FFFFFF"/>
        <w:rPr>
          <w:rFonts w:ascii="Arial" w:hAnsi="Arial" w:cs="Arial"/>
          <w:b/>
          <w:bCs/>
          <w:color w:val="000000"/>
          <w:sz w:val="22"/>
          <w:szCs w:val="22"/>
        </w:rPr>
      </w:pPr>
      <w:hyperlink r:id="rId104" w:anchor="block_200212" w:history="1">
        <w:r>
          <w:rPr>
            <w:rStyle w:val="a4"/>
            <w:rFonts w:ascii="Arial" w:hAnsi="Arial" w:cs="Arial"/>
            <w:b/>
            <w:bCs/>
            <w:sz w:val="22"/>
            <w:szCs w:val="22"/>
          </w:rPr>
          <w:t>Постановлением</w:t>
        </w:r>
      </w:hyperlink>
      <w:r>
        <w:rPr>
          <w:rFonts w:ascii="Arial" w:hAnsi="Arial" w:cs="Arial"/>
          <w:b/>
          <w:bCs/>
          <w:color w:val="000000"/>
          <w:sz w:val="22"/>
          <w:szCs w:val="22"/>
        </w:rPr>
        <w:t xml:space="preserve"> Правительства РФ от 14 мая 2013 г. N 410 в подпункт "в" внесены изменения</w:t>
      </w:r>
    </w:p>
    <w:p w:rsidR="00F272A4" w:rsidRDefault="00F272A4" w:rsidP="00F272A4">
      <w:pPr>
        <w:pStyle w:val="s22"/>
        <w:shd w:val="clear" w:color="auto" w:fill="FFFFFF"/>
        <w:rPr>
          <w:rFonts w:ascii="Arial" w:hAnsi="Arial" w:cs="Arial"/>
          <w:b/>
          <w:bCs/>
          <w:color w:val="000000"/>
          <w:sz w:val="22"/>
          <w:szCs w:val="22"/>
        </w:rPr>
      </w:pPr>
      <w:hyperlink r:id="rId105" w:anchor="block_10353" w:history="1">
        <w:r>
          <w:rPr>
            <w:rStyle w:val="a4"/>
            <w:rFonts w:ascii="Arial" w:hAnsi="Arial" w:cs="Arial"/>
            <w:b/>
            <w:bCs/>
            <w:sz w:val="22"/>
            <w:szCs w:val="22"/>
          </w:rPr>
          <w:t>См. текст подпункта в предыдущей редакции</w:t>
        </w:r>
      </w:hyperlink>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36. 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lastRenderedPageBreak/>
        <w:t>37. 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39. В зависимости от установленного договором способа оформления платежных документов при расчетах за поставленный газ сведения об объеме потребленного газа указываются абонентом в платежной квитанции либо сообщаются поставщику газа предусмотренным договором способом.</w:t>
      </w:r>
    </w:p>
    <w:p w:rsidR="00F272A4" w:rsidRDefault="00F272A4" w:rsidP="00F272A4">
      <w:pPr>
        <w:shd w:val="clear" w:color="auto" w:fill="FFFFFF"/>
        <w:rPr>
          <w:rFonts w:ascii="Arial" w:hAnsi="Arial" w:cs="Arial"/>
          <w:b/>
          <w:bCs/>
          <w:color w:val="000000"/>
        </w:rPr>
      </w:pPr>
    </w:p>
    <w:p w:rsidR="00F272A4" w:rsidRDefault="00F272A4" w:rsidP="00F272A4">
      <w:pPr>
        <w:pStyle w:val="s3"/>
        <w:shd w:val="clear" w:color="auto" w:fill="FFFFFF"/>
        <w:rPr>
          <w:rFonts w:ascii="Arial" w:hAnsi="Arial" w:cs="Arial"/>
          <w:b/>
          <w:bCs/>
          <w:color w:val="000000"/>
          <w:sz w:val="22"/>
          <w:szCs w:val="22"/>
        </w:rPr>
      </w:pPr>
      <w:r>
        <w:rPr>
          <w:rFonts w:ascii="Arial" w:hAnsi="Arial" w:cs="Arial"/>
          <w:b/>
          <w:bCs/>
          <w:color w:val="000000"/>
          <w:sz w:val="22"/>
          <w:szCs w:val="22"/>
        </w:rPr>
        <w:t>Расчеты за газ</w:t>
      </w:r>
    </w:p>
    <w:p w:rsidR="00F272A4" w:rsidRDefault="00F272A4" w:rsidP="00F272A4">
      <w:pPr>
        <w:shd w:val="clear" w:color="auto" w:fill="FFFFFF"/>
        <w:rPr>
          <w:rFonts w:ascii="Arial" w:hAnsi="Arial" w:cs="Arial"/>
          <w:b/>
          <w:bCs/>
          <w:color w:val="000000"/>
        </w:rPr>
      </w:pP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 xml:space="preserve">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w:t>
      </w:r>
      <w:hyperlink r:id="rId106" w:anchor="block_1032" w:history="1">
        <w:r>
          <w:rPr>
            <w:rStyle w:val="a4"/>
            <w:rFonts w:ascii="Arial" w:hAnsi="Arial" w:cs="Arial"/>
            <w:b/>
            <w:bCs/>
            <w:sz w:val="22"/>
            <w:szCs w:val="22"/>
          </w:rPr>
          <w:t>пунктами 32 - 38</w:t>
        </w:r>
      </w:hyperlink>
      <w:r>
        <w:rPr>
          <w:rFonts w:ascii="Arial" w:hAnsi="Arial" w:cs="Arial"/>
          <w:b/>
          <w:bCs/>
          <w:color w:val="000000"/>
          <w:sz w:val="22"/>
          <w:szCs w:val="22"/>
        </w:rPr>
        <w:t xml:space="preserve"> настоящих Правил, и розничных цен на газ, установленных для населения в соответствии с законодательством Российской Федерации.</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lastRenderedPageBreak/>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поставщик газа уведомляет абонента о гражданах, которые не исполняют или ненадлежащим образом исполняют обязательства по оплате газа.</w:t>
      </w:r>
    </w:p>
    <w:p w:rsidR="00F272A4" w:rsidRDefault="00F272A4" w:rsidP="00F272A4">
      <w:pPr>
        <w:shd w:val="clear" w:color="auto" w:fill="FFFFFF"/>
        <w:rPr>
          <w:rFonts w:ascii="Arial" w:hAnsi="Arial" w:cs="Arial"/>
          <w:b/>
          <w:bCs/>
          <w:color w:val="000000"/>
        </w:rPr>
      </w:pPr>
    </w:p>
    <w:p w:rsidR="00F272A4" w:rsidRDefault="00F272A4" w:rsidP="00F272A4">
      <w:pPr>
        <w:pStyle w:val="s3"/>
        <w:shd w:val="clear" w:color="auto" w:fill="FFFFFF"/>
        <w:rPr>
          <w:rFonts w:ascii="Arial" w:hAnsi="Arial" w:cs="Arial"/>
          <w:b/>
          <w:bCs/>
          <w:color w:val="000000"/>
          <w:sz w:val="22"/>
          <w:szCs w:val="22"/>
        </w:rPr>
      </w:pPr>
      <w:r>
        <w:rPr>
          <w:rFonts w:ascii="Arial" w:hAnsi="Arial" w:cs="Arial"/>
          <w:b/>
          <w:bCs/>
          <w:color w:val="000000"/>
          <w:sz w:val="22"/>
          <w:szCs w:val="22"/>
        </w:rPr>
        <w:t>Порядок и условия приостановления исполнения договора, внесения в него изменений и расторжения</w:t>
      </w:r>
    </w:p>
    <w:p w:rsidR="00F272A4" w:rsidRDefault="00F272A4" w:rsidP="00F272A4">
      <w:pPr>
        <w:shd w:val="clear" w:color="auto" w:fill="FFFFFF"/>
        <w:rPr>
          <w:rFonts w:ascii="Arial" w:hAnsi="Arial" w:cs="Arial"/>
          <w:b/>
          <w:bCs/>
          <w:color w:val="000000"/>
        </w:rPr>
      </w:pPr>
    </w:p>
    <w:p w:rsidR="00F272A4" w:rsidRDefault="00F272A4" w:rsidP="00F272A4">
      <w:pPr>
        <w:pStyle w:val="4"/>
        <w:shd w:val="clear" w:color="auto" w:fill="FFFFFF"/>
        <w:rPr>
          <w:rFonts w:ascii="Arial" w:hAnsi="Arial" w:cs="Arial"/>
          <w:color w:val="000000"/>
          <w:sz w:val="24"/>
          <w:szCs w:val="24"/>
        </w:rPr>
      </w:pPr>
      <w:r>
        <w:rPr>
          <w:rFonts w:ascii="Arial" w:hAnsi="Arial" w:cs="Arial"/>
          <w:color w:val="000000"/>
        </w:rPr>
        <w:t>ГАРАНТ:</w:t>
      </w:r>
    </w:p>
    <w:p w:rsidR="00F272A4" w:rsidRDefault="00F272A4" w:rsidP="00F272A4">
      <w:pPr>
        <w:pStyle w:val="s9"/>
        <w:shd w:val="clear" w:color="auto" w:fill="FFFFFF"/>
        <w:rPr>
          <w:rFonts w:ascii="Arial" w:hAnsi="Arial" w:cs="Arial"/>
          <w:b/>
          <w:bCs/>
          <w:color w:val="000000"/>
          <w:sz w:val="22"/>
          <w:szCs w:val="22"/>
        </w:rPr>
      </w:pPr>
      <w:hyperlink r:id="rId107" w:history="1">
        <w:r>
          <w:rPr>
            <w:rStyle w:val="a4"/>
            <w:rFonts w:ascii="Arial" w:hAnsi="Arial" w:cs="Arial"/>
            <w:b/>
            <w:bCs/>
            <w:sz w:val="22"/>
            <w:szCs w:val="22"/>
          </w:rPr>
          <w:t>Решением</w:t>
        </w:r>
      </w:hyperlink>
      <w:r>
        <w:rPr>
          <w:rFonts w:ascii="Arial" w:hAnsi="Arial" w:cs="Arial"/>
          <w:b/>
          <w:bCs/>
          <w:color w:val="000000"/>
          <w:sz w:val="22"/>
          <w:szCs w:val="22"/>
        </w:rPr>
        <w:t xml:space="preserve"> Верховного Суда РФ от 13 августа 2014 г. N АКПИ14-716, оставленным без изменения </w:t>
      </w:r>
      <w:hyperlink r:id="rId108" w:anchor="block_1111" w:history="1">
        <w:r>
          <w:rPr>
            <w:rStyle w:val="a4"/>
            <w:rFonts w:ascii="Arial" w:hAnsi="Arial" w:cs="Arial"/>
            <w:b/>
            <w:bCs/>
            <w:sz w:val="22"/>
            <w:szCs w:val="22"/>
          </w:rPr>
          <w:t>Определением</w:t>
        </w:r>
      </w:hyperlink>
      <w:r>
        <w:rPr>
          <w:rFonts w:ascii="Arial" w:hAnsi="Arial" w:cs="Arial"/>
          <w:b/>
          <w:bCs/>
          <w:color w:val="000000"/>
          <w:sz w:val="22"/>
          <w:szCs w:val="22"/>
        </w:rPr>
        <w:t xml:space="preserve"> Апелляционной коллегии Верховного Суда РФ от 25 ноября 2014 г. N АПЛ14-572, пункт 45 настоящих Правил признан не противоречащим действующему законодательству</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45.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б) отказ абонента допускать представителей поставщика газа для проведения проверки;</w:t>
      </w:r>
    </w:p>
    <w:p w:rsidR="00F272A4" w:rsidRDefault="00F272A4" w:rsidP="00F272A4">
      <w:pPr>
        <w:pStyle w:val="4"/>
        <w:shd w:val="clear" w:color="auto" w:fill="FFFFFF"/>
        <w:rPr>
          <w:rFonts w:ascii="Arial" w:hAnsi="Arial" w:cs="Arial"/>
          <w:color w:val="000000"/>
          <w:sz w:val="24"/>
          <w:szCs w:val="24"/>
        </w:rPr>
      </w:pPr>
      <w:r>
        <w:rPr>
          <w:rFonts w:ascii="Arial" w:hAnsi="Arial" w:cs="Arial"/>
          <w:color w:val="000000"/>
        </w:rPr>
        <w:t>Информация об изменениях:</w:t>
      </w:r>
    </w:p>
    <w:p w:rsidR="00F272A4" w:rsidRDefault="00F272A4" w:rsidP="00F272A4">
      <w:pPr>
        <w:pStyle w:val="s22"/>
        <w:shd w:val="clear" w:color="auto" w:fill="FFFFFF"/>
        <w:rPr>
          <w:rFonts w:ascii="Arial" w:hAnsi="Arial" w:cs="Arial"/>
          <w:b/>
          <w:bCs/>
          <w:color w:val="000000"/>
          <w:sz w:val="22"/>
          <w:szCs w:val="22"/>
        </w:rPr>
      </w:pPr>
      <w:hyperlink r:id="rId109" w:anchor="block_11" w:history="1">
        <w:r>
          <w:rPr>
            <w:rStyle w:val="a4"/>
            <w:rFonts w:ascii="Arial" w:hAnsi="Arial" w:cs="Arial"/>
            <w:b/>
            <w:bCs/>
            <w:sz w:val="22"/>
            <w:szCs w:val="22"/>
          </w:rPr>
          <w:t>Постановлением</w:t>
        </w:r>
      </w:hyperlink>
      <w:r>
        <w:rPr>
          <w:rFonts w:ascii="Arial" w:hAnsi="Arial" w:cs="Arial"/>
          <w:b/>
          <w:bCs/>
          <w:color w:val="000000"/>
          <w:sz w:val="22"/>
          <w:szCs w:val="22"/>
        </w:rPr>
        <w:t xml:space="preserve"> Правительства РФ от 17 февраля 2014 г. N 112 в подпункт "в" внесены изменения</w:t>
      </w:r>
    </w:p>
    <w:p w:rsidR="00F272A4" w:rsidRDefault="00F272A4" w:rsidP="00F272A4">
      <w:pPr>
        <w:pStyle w:val="s22"/>
        <w:shd w:val="clear" w:color="auto" w:fill="FFFFFF"/>
        <w:rPr>
          <w:rFonts w:ascii="Arial" w:hAnsi="Arial" w:cs="Arial"/>
          <w:b/>
          <w:bCs/>
          <w:color w:val="000000"/>
          <w:sz w:val="22"/>
          <w:szCs w:val="22"/>
        </w:rPr>
      </w:pPr>
      <w:hyperlink r:id="rId110" w:anchor="block_10453" w:history="1">
        <w:r>
          <w:rPr>
            <w:rStyle w:val="a4"/>
            <w:rFonts w:ascii="Arial" w:hAnsi="Arial" w:cs="Arial"/>
            <w:b/>
            <w:bCs/>
            <w:sz w:val="22"/>
            <w:szCs w:val="22"/>
          </w:rPr>
          <w:t>См. текст подпункта в предыдущей редакции</w:t>
        </w:r>
      </w:hyperlink>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в) неоплата или неполная оплата потребленного газа в течение 2 расчетных периодов подряд;</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г) использование абонентом газоиспользующего оборудования, не соответствующего оборудованию, указанному в договоре;</w:t>
      </w:r>
    </w:p>
    <w:p w:rsidR="00F272A4" w:rsidRDefault="00F272A4" w:rsidP="00F272A4">
      <w:pPr>
        <w:pStyle w:val="4"/>
        <w:shd w:val="clear" w:color="auto" w:fill="FFFFFF"/>
        <w:rPr>
          <w:rFonts w:ascii="Arial" w:hAnsi="Arial" w:cs="Arial"/>
          <w:color w:val="000000"/>
          <w:sz w:val="24"/>
          <w:szCs w:val="24"/>
        </w:rPr>
      </w:pPr>
      <w:r>
        <w:rPr>
          <w:rFonts w:ascii="Arial" w:hAnsi="Arial" w:cs="Arial"/>
          <w:color w:val="000000"/>
        </w:rPr>
        <w:t>Информация об изменениях:</w:t>
      </w:r>
    </w:p>
    <w:p w:rsidR="00F272A4" w:rsidRDefault="00F272A4" w:rsidP="00F272A4">
      <w:pPr>
        <w:pStyle w:val="s22"/>
        <w:shd w:val="clear" w:color="auto" w:fill="FFFFFF"/>
        <w:rPr>
          <w:rFonts w:ascii="Arial" w:hAnsi="Arial" w:cs="Arial"/>
          <w:b/>
          <w:bCs/>
          <w:color w:val="000000"/>
          <w:sz w:val="22"/>
          <w:szCs w:val="22"/>
        </w:rPr>
      </w:pPr>
      <w:hyperlink r:id="rId111" w:anchor="block_200213" w:history="1">
        <w:r>
          <w:rPr>
            <w:rStyle w:val="a4"/>
            <w:rFonts w:ascii="Arial" w:hAnsi="Arial" w:cs="Arial"/>
            <w:b/>
            <w:bCs/>
            <w:sz w:val="22"/>
            <w:szCs w:val="22"/>
          </w:rPr>
          <w:t>Постановлением</w:t>
        </w:r>
      </w:hyperlink>
      <w:r>
        <w:rPr>
          <w:rFonts w:ascii="Arial" w:hAnsi="Arial" w:cs="Arial"/>
          <w:b/>
          <w:bCs/>
          <w:color w:val="000000"/>
          <w:sz w:val="22"/>
          <w:szCs w:val="22"/>
        </w:rPr>
        <w:t xml:space="preserve"> Правительства РФ от 14 мая 2013 г. N 410 в подпункт "д" внесены изменения</w:t>
      </w:r>
    </w:p>
    <w:p w:rsidR="00F272A4" w:rsidRDefault="00F272A4" w:rsidP="00F272A4">
      <w:pPr>
        <w:pStyle w:val="s22"/>
        <w:shd w:val="clear" w:color="auto" w:fill="FFFFFF"/>
        <w:rPr>
          <w:rFonts w:ascii="Arial" w:hAnsi="Arial" w:cs="Arial"/>
          <w:b/>
          <w:bCs/>
          <w:color w:val="000000"/>
          <w:sz w:val="22"/>
          <w:szCs w:val="22"/>
        </w:rPr>
      </w:pPr>
      <w:hyperlink r:id="rId112" w:anchor="block_10455" w:history="1">
        <w:r>
          <w:rPr>
            <w:rStyle w:val="a4"/>
            <w:rFonts w:ascii="Arial" w:hAnsi="Arial" w:cs="Arial"/>
            <w:b/>
            <w:bCs/>
            <w:sz w:val="22"/>
            <w:szCs w:val="22"/>
          </w:rPr>
          <w:t>См. текст подпункта в предыдущей редакции</w:t>
        </w:r>
      </w:hyperlink>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lastRenderedPageBreak/>
        <w:t>д) поступление уведомления от организации, которая по договору с абонентом осуществляет техническое обслуживание внутридомового или внутриквартирного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F272A4" w:rsidRDefault="00F272A4" w:rsidP="00F272A4">
      <w:pPr>
        <w:pStyle w:val="4"/>
        <w:shd w:val="clear" w:color="auto" w:fill="FFFFFF"/>
        <w:rPr>
          <w:rFonts w:ascii="Arial" w:hAnsi="Arial" w:cs="Arial"/>
          <w:color w:val="000000"/>
          <w:sz w:val="24"/>
          <w:szCs w:val="24"/>
        </w:rPr>
      </w:pPr>
      <w:r>
        <w:rPr>
          <w:rFonts w:ascii="Arial" w:hAnsi="Arial" w:cs="Arial"/>
          <w:color w:val="000000"/>
        </w:rPr>
        <w:t>Информация об изменениях:</w:t>
      </w:r>
    </w:p>
    <w:p w:rsidR="00F272A4" w:rsidRDefault="00F272A4" w:rsidP="00F272A4">
      <w:pPr>
        <w:pStyle w:val="s22"/>
        <w:shd w:val="clear" w:color="auto" w:fill="FFFFFF"/>
        <w:rPr>
          <w:rFonts w:ascii="Arial" w:hAnsi="Arial" w:cs="Arial"/>
          <w:b/>
          <w:bCs/>
          <w:color w:val="000000"/>
          <w:sz w:val="22"/>
          <w:szCs w:val="22"/>
        </w:rPr>
      </w:pPr>
      <w:hyperlink r:id="rId113" w:anchor="block_20021" w:history="1">
        <w:r>
          <w:rPr>
            <w:rStyle w:val="a4"/>
            <w:rFonts w:ascii="Arial" w:hAnsi="Arial" w:cs="Arial"/>
            <w:b/>
            <w:bCs/>
            <w:sz w:val="22"/>
            <w:szCs w:val="22"/>
          </w:rPr>
          <w:t>Постановлением</w:t>
        </w:r>
      </w:hyperlink>
      <w:r>
        <w:rPr>
          <w:rFonts w:ascii="Arial" w:hAnsi="Arial" w:cs="Arial"/>
          <w:b/>
          <w:bCs/>
          <w:color w:val="000000"/>
          <w:sz w:val="22"/>
          <w:szCs w:val="22"/>
        </w:rPr>
        <w:t xml:space="preserve"> Правительства РФ от 14 мая 2013 г. N 410 в подпункт "е" внесены изменения</w:t>
      </w:r>
    </w:p>
    <w:p w:rsidR="00F272A4" w:rsidRDefault="00F272A4" w:rsidP="00F272A4">
      <w:pPr>
        <w:pStyle w:val="s22"/>
        <w:shd w:val="clear" w:color="auto" w:fill="FFFFFF"/>
        <w:rPr>
          <w:rFonts w:ascii="Arial" w:hAnsi="Arial" w:cs="Arial"/>
          <w:b/>
          <w:bCs/>
          <w:color w:val="000000"/>
          <w:sz w:val="22"/>
          <w:szCs w:val="22"/>
        </w:rPr>
      </w:pPr>
      <w:hyperlink r:id="rId114" w:anchor="block_10456" w:history="1">
        <w:r>
          <w:rPr>
            <w:rStyle w:val="a4"/>
            <w:rFonts w:ascii="Arial" w:hAnsi="Arial" w:cs="Arial"/>
            <w:b/>
            <w:bCs/>
            <w:sz w:val="22"/>
            <w:szCs w:val="22"/>
          </w:rPr>
          <w:t>См. текст подпункта в предыдущей редакции</w:t>
        </w:r>
      </w:hyperlink>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 xml:space="preserve">е) отсутствие у абонента договора о техническом обслуживании и ремонте внутридомового и (или) внутриквартирного газового оборудования, заключенного со </w:t>
      </w:r>
      <w:hyperlink r:id="rId115" w:anchor="block_10038" w:history="1">
        <w:r>
          <w:rPr>
            <w:rStyle w:val="a4"/>
            <w:rFonts w:ascii="Arial" w:hAnsi="Arial" w:cs="Arial"/>
            <w:b/>
            <w:bCs/>
            <w:sz w:val="22"/>
            <w:szCs w:val="22"/>
          </w:rPr>
          <w:t>специализированной организацией</w:t>
        </w:r>
      </w:hyperlink>
      <w:r>
        <w:rPr>
          <w:rFonts w:ascii="Arial" w:hAnsi="Arial" w:cs="Arial"/>
          <w:b/>
          <w:bCs/>
          <w:color w:val="000000"/>
          <w:sz w:val="22"/>
          <w:szCs w:val="22"/>
        </w:rPr>
        <w:t>.</w:t>
      </w:r>
    </w:p>
    <w:p w:rsidR="00F272A4" w:rsidRDefault="00F272A4" w:rsidP="00F272A4">
      <w:pPr>
        <w:pStyle w:val="4"/>
        <w:shd w:val="clear" w:color="auto" w:fill="FFFFFF"/>
        <w:rPr>
          <w:rFonts w:ascii="Arial" w:hAnsi="Arial" w:cs="Arial"/>
          <w:color w:val="000000"/>
          <w:sz w:val="24"/>
          <w:szCs w:val="24"/>
        </w:rPr>
      </w:pPr>
      <w:r>
        <w:rPr>
          <w:rFonts w:ascii="Arial" w:hAnsi="Arial" w:cs="Arial"/>
          <w:color w:val="000000"/>
        </w:rPr>
        <w:t>Информация об изменениях:</w:t>
      </w:r>
    </w:p>
    <w:p w:rsidR="00F272A4" w:rsidRDefault="00F272A4" w:rsidP="00F272A4">
      <w:pPr>
        <w:pStyle w:val="s22"/>
        <w:shd w:val="clear" w:color="auto" w:fill="FFFFFF"/>
        <w:rPr>
          <w:rFonts w:ascii="Arial" w:hAnsi="Arial" w:cs="Arial"/>
          <w:b/>
          <w:bCs/>
          <w:color w:val="000000"/>
          <w:sz w:val="22"/>
          <w:szCs w:val="22"/>
        </w:rPr>
      </w:pPr>
      <w:hyperlink r:id="rId116" w:anchor="block_12" w:history="1">
        <w:r>
          <w:rPr>
            <w:rStyle w:val="a4"/>
            <w:rFonts w:ascii="Arial" w:hAnsi="Arial" w:cs="Arial"/>
            <w:b/>
            <w:bCs/>
            <w:sz w:val="22"/>
            <w:szCs w:val="22"/>
          </w:rPr>
          <w:t>Постановлением</w:t>
        </w:r>
      </w:hyperlink>
      <w:r>
        <w:rPr>
          <w:rFonts w:ascii="Arial" w:hAnsi="Arial" w:cs="Arial"/>
          <w:b/>
          <w:bCs/>
          <w:color w:val="000000"/>
          <w:sz w:val="22"/>
          <w:szCs w:val="22"/>
        </w:rPr>
        <w:t xml:space="preserve"> Правительства РФ от 17 февраля 2014 г. N 112 пункт 46 изложен в новой редакции</w:t>
      </w:r>
    </w:p>
    <w:p w:rsidR="00F272A4" w:rsidRDefault="00F272A4" w:rsidP="00F272A4">
      <w:pPr>
        <w:pStyle w:val="s22"/>
        <w:shd w:val="clear" w:color="auto" w:fill="FFFFFF"/>
        <w:rPr>
          <w:rFonts w:ascii="Arial" w:hAnsi="Arial" w:cs="Arial"/>
          <w:b/>
          <w:bCs/>
          <w:color w:val="000000"/>
          <w:sz w:val="22"/>
          <w:szCs w:val="22"/>
        </w:rPr>
      </w:pPr>
      <w:hyperlink r:id="rId117" w:anchor="block_1046" w:history="1">
        <w:r>
          <w:rPr>
            <w:rStyle w:val="a4"/>
            <w:rFonts w:ascii="Arial" w:hAnsi="Arial" w:cs="Arial"/>
            <w:b/>
            <w:bCs/>
            <w:sz w:val="22"/>
            <w:szCs w:val="22"/>
          </w:rPr>
          <w:t>См. текст пункта в предыдущей редакции</w:t>
        </w:r>
      </w:hyperlink>
    </w:p>
    <w:p w:rsidR="00F272A4" w:rsidRDefault="00F272A4" w:rsidP="00F272A4">
      <w:pPr>
        <w:pStyle w:val="4"/>
        <w:shd w:val="clear" w:color="auto" w:fill="FFFFFF"/>
        <w:rPr>
          <w:rFonts w:ascii="Arial" w:hAnsi="Arial" w:cs="Arial"/>
          <w:color w:val="000000"/>
          <w:sz w:val="24"/>
          <w:szCs w:val="24"/>
        </w:rPr>
      </w:pPr>
      <w:r>
        <w:rPr>
          <w:rFonts w:ascii="Arial" w:hAnsi="Arial" w:cs="Arial"/>
          <w:color w:val="000000"/>
        </w:rPr>
        <w:t>ГАРАНТ:</w:t>
      </w:r>
    </w:p>
    <w:p w:rsidR="00F272A4" w:rsidRDefault="00F272A4" w:rsidP="00F272A4">
      <w:pPr>
        <w:pStyle w:val="s9"/>
        <w:shd w:val="clear" w:color="auto" w:fill="FFFFFF"/>
        <w:rPr>
          <w:rFonts w:ascii="Arial" w:hAnsi="Arial" w:cs="Arial"/>
          <w:b/>
          <w:bCs/>
          <w:color w:val="000000"/>
          <w:sz w:val="22"/>
          <w:szCs w:val="22"/>
        </w:rPr>
      </w:pPr>
      <w:hyperlink r:id="rId118" w:history="1">
        <w:r>
          <w:rPr>
            <w:rStyle w:val="a4"/>
            <w:rFonts w:ascii="Arial" w:hAnsi="Arial" w:cs="Arial"/>
            <w:b/>
            <w:bCs/>
            <w:sz w:val="22"/>
            <w:szCs w:val="22"/>
          </w:rPr>
          <w:t>Решением</w:t>
        </w:r>
      </w:hyperlink>
      <w:r>
        <w:rPr>
          <w:rFonts w:ascii="Arial" w:hAnsi="Arial" w:cs="Arial"/>
          <w:b/>
          <w:bCs/>
          <w:color w:val="000000"/>
          <w:sz w:val="22"/>
          <w:szCs w:val="22"/>
        </w:rPr>
        <w:t xml:space="preserve"> Верховного Суда РФ от 5 июня 2015 г. N АКПИ15-362 пункт 46 настоящих Правил признан не противоречащим действующему законодательству</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46.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позднее чем за 20 календарных дней до дня приостановления подачи газа.</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47. Подача газа без предварительного уведомления абонента может быть приостановлена в следующих случаях:</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а) авария в газораспределительной сети;</w:t>
      </w:r>
    </w:p>
    <w:p w:rsidR="00F272A4" w:rsidRDefault="00F272A4" w:rsidP="00F272A4">
      <w:pPr>
        <w:pStyle w:val="4"/>
        <w:shd w:val="clear" w:color="auto" w:fill="FFFFFF"/>
        <w:rPr>
          <w:rFonts w:ascii="Arial" w:hAnsi="Arial" w:cs="Arial"/>
          <w:color w:val="000000"/>
          <w:sz w:val="24"/>
          <w:szCs w:val="24"/>
        </w:rPr>
      </w:pPr>
      <w:r>
        <w:rPr>
          <w:rFonts w:ascii="Arial" w:hAnsi="Arial" w:cs="Arial"/>
          <w:color w:val="000000"/>
        </w:rPr>
        <w:t>Информация об изменениях:</w:t>
      </w:r>
    </w:p>
    <w:p w:rsidR="00F272A4" w:rsidRDefault="00F272A4" w:rsidP="00F272A4">
      <w:pPr>
        <w:pStyle w:val="s22"/>
        <w:shd w:val="clear" w:color="auto" w:fill="FFFFFF"/>
        <w:rPr>
          <w:rFonts w:ascii="Arial" w:hAnsi="Arial" w:cs="Arial"/>
          <w:b/>
          <w:bCs/>
          <w:color w:val="000000"/>
          <w:sz w:val="22"/>
          <w:szCs w:val="22"/>
        </w:rPr>
      </w:pPr>
      <w:hyperlink r:id="rId119" w:anchor="block_2002167" w:history="1">
        <w:r>
          <w:rPr>
            <w:rStyle w:val="a4"/>
            <w:rFonts w:ascii="Arial" w:hAnsi="Arial" w:cs="Arial"/>
            <w:b/>
            <w:bCs/>
            <w:sz w:val="22"/>
            <w:szCs w:val="22"/>
          </w:rPr>
          <w:t>Постановлением</w:t>
        </w:r>
      </w:hyperlink>
      <w:r>
        <w:rPr>
          <w:rFonts w:ascii="Arial" w:hAnsi="Arial" w:cs="Arial"/>
          <w:b/>
          <w:bCs/>
          <w:color w:val="000000"/>
          <w:sz w:val="22"/>
          <w:szCs w:val="22"/>
        </w:rPr>
        <w:t xml:space="preserve"> Правительства РФ от 14 мая 2013 г. N 410 подпункт "б" изложен в новой редакции</w:t>
      </w:r>
    </w:p>
    <w:p w:rsidR="00F272A4" w:rsidRDefault="00F272A4" w:rsidP="00F272A4">
      <w:pPr>
        <w:pStyle w:val="s22"/>
        <w:shd w:val="clear" w:color="auto" w:fill="FFFFFF"/>
        <w:rPr>
          <w:rFonts w:ascii="Arial" w:hAnsi="Arial" w:cs="Arial"/>
          <w:b/>
          <w:bCs/>
          <w:color w:val="000000"/>
          <w:sz w:val="22"/>
          <w:szCs w:val="22"/>
        </w:rPr>
      </w:pPr>
      <w:hyperlink r:id="rId120" w:anchor="block_10472" w:history="1">
        <w:r>
          <w:rPr>
            <w:rStyle w:val="a4"/>
            <w:rFonts w:ascii="Arial" w:hAnsi="Arial" w:cs="Arial"/>
            <w:b/>
            <w:bCs/>
            <w:sz w:val="22"/>
            <w:szCs w:val="22"/>
          </w:rPr>
          <w:t>См. текст подпункта в предыдущей редакции</w:t>
        </w:r>
      </w:hyperlink>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F272A4" w:rsidRDefault="00F272A4" w:rsidP="00F272A4">
      <w:pPr>
        <w:pStyle w:val="4"/>
        <w:shd w:val="clear" w:color="auto" w:fill="FFFFFF"/>
        <w:rPr>
          <w:rFonts w:ascii="Arial" w:hAnsi="Arial" w:cs="Arial"/>
          <w:color w:val="000000"/>
          <w:sz w:val="24"/>
          <w:szCs w:val="24"/>
        </w:rPr>
      </w:pPr>
      <w:r>
        <w:rPr>
          <w:rFonts w:ascii="Arial" w:hAnsi="Arial" w:cs="Arial"/>
          <w:color w:val="000000"/>
        </w:rPr>
        <w:t>Информация об изменениях:</w:t>
      </w:r>
    </w:p>
    <w:p w:rsidR="00F272A4" w:rsidRDefault="00F272A4" w:rsidP="00F272A4">
      <w:pPr>
        <w:pStyle w:val="s22"/>
        <w:shd w:val="clear" w:color="auto" w:fill="FFFFFF"/>
        <w:rPr>
          <w:rFonts w:ascii="Arial" w:hAnsi="Arial" w:cs="Arial"/>
          <w:b/>
          <w:bCs/>
          <w:color w:val="000000"/>
          <w:sz w:val="22"/>
          <w:szCs w:val="22"/>
        </w:rPr>
      </w:pPr>
      <w:hyperlink r:id="rId121" w:anchor="block_2002168" w:history="1">
        <w:r>
          <w:rPr>
            <w:rStyle w:val="a4"/>
            <w:rFonts w:ascii="Arial" w:hAnsi="Arial" w:cs="Arial"/>
            <w:b/>
            <w:bCs/>
            <w:sz w:val="22"/>
            <w:szCs w:val="22"/>
          </w:rPr>
          <w:t>Постановлением</w:t>
        </w:r>
      </w:hyperlink>
      <w:r>
        <w:rPr>
          <w:rFonts w:ascii="Arial" w:hAnsi="Arial" w:cs="Arial"/>
          <w:b/>
          <w:bCs/>
          <w:color w:val="000000"/>
          <w:sz w:val="22"/>
          <w:szCs w:val="22"/>
        </w:rPr>
        <w:t xml:space="preserve"> Правительства РФ от 14 мая 2013 г. N 410 в подпункт "в" внесены изменения</w:t>
      </w:r>
    </w:p>
    <w:p w:rsidR="00F272A4" w:rsidRDefault="00F272A4" w:rsidP="00F272A4">
      <w:pPr>
        <w:pStyle w:val="s22"/>
        <w:shd w:val="clear" w:color="auto" w:fill="FFFFFF"/>
        <w:rPr>
          <w:rFonts w:ascii="Arial" w:hAnsi="Arial" w:cs="Arial"/>
          <w:b/>
          <w:bCs/>
          <w:color w:val="000000"/>
          <w:sz w:val="22"/>
          <w:szCs w:val="22"/>
        </w:rPr>
      </w:pPr>
      <w:hyperlink r:id="rId122" w:anchor="block_10473" w:history="1">
        <w:r>
          <w:rPr>
            <w:rStyle w:val="a4"/>
            <w:rFonts w:ascii="Arial" w:hAnsi="Arial" w:cs="Arial"/>
            <w:b/>
            <w:bCs/>
            <w:sz w:val="22"/>
            <w:szCs w:val="22"/>
          </w:rPr>
          <w:t>См. текст подпункта в предыдущей редакции</w:t>
        </w:r>
      </w:hyperlink>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в) техническое состояние внутридомового или внутриквартирного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F272A4" w:rsidRDefault="00F272A4" w:rsidP="00F272A4">
      <w:pPr>
        <w:pStyle w:val="4"/>
        <w:shd w:val="clear" w:color="auto" w:fill="FFFFFF"/>
        <w:rPr>
          <w:rFonts w:ascii="Arial" w:hAnsi="Arial" w:cs="Arial"/>
          <w:color w:val="000000"/>
          <w:sz w:val="24"/>
          <w:szCs w:val="24"/>
        </w:rPr>
      </w:pPr>
      <w:r>
        <w:rPr>
          <w:rFonts w:ascii="Arial" w:hAnsi="Arial" w:cs="Arial"/>
          <w:color w:val="000000"/>
        </w:rPr>
        <w:t>Информация об изменениях:</w:t>
      </w:r>
    </w:p>
    <w:p w:rsidR="00F272A4" w:rsidRDefault="00F272A4" w:rsidP="00F272A4">
      <w:pPr>
        <w:pStyle w:val="s22"/>
        <w:shd w:val="clear" w:color="auto" w:fill="FFFFFF"/>
        <w:rPr>
          <w:rFonts w:ascii="Arial" w:hAnsi="Arial" w:cs="Arial"/>
          <w:b/>
          <w:bCs/>
          <w:color w:val="000000"/>
          <w:sz w:val="22"/>
          <w:szCs w:val="22"/>
        </w:rPr>
      </w:pPr>
      <w:hyperlink r:id="rId123" w:anchor="block_200215" w:history="1">
        <w:r>
          <w:rPr>
            <w:rStyle w:val="a4"/>
            <w:rFonts w:ascii="Arial" w:hAnsi="Arial" w:cs="Arial"/>
            <w:b/>
            <w:bCs/>
            <w:sz w:val="22"/>
            <w:szCs w:val="22"/>
          </w:rPr>
          <w:t>Постановлением</w:t>
        </w:r>
      </w:hyperlink>
      <w:r>
        <w:rPr>
          <w:rFonts w:ascii="Arial" w:hAnsi="Arial" w:cs="Arial"/>
          <w:b/>
          <w:bCs/>
          <w:color w:val="000000"/>
          <w:sz w:val="22"/>
          <w:szCs w:val="22"/>
        </w:rPr>
        <w:t xml:space="preserve"> Правительства РФ от 14 мая 2013 г. N 410 в пункт 48 внесены изменения</w:t>
      </w:r>
    </w:p>
    <w:p w:rsidR="00F272A4" w:rsidRDefault="00F272A4" w:rsidP="00F272A4">
      <w:pPr>
        <w:pStyle w:val="s22"/>
        <w:shd w:val="clear" w:color="auto" w:fill="FFFFFF"/>
        <w:rPr>
          <w:rFonts w:ascii="Arial" w:hAnsi="Arial" w:cs="Arial"/>
          <w:b/>
          <w:bCs/>
          <w:color w:val="000000"/>
          <w:sz w:val="22"/>
          <w:szCs w:val="22"/>
        </w:rPr>
      </w:pPr>
      <w:hyperlink r:id="rId124" w:anchor="block_1048" w:history="1">
        <w:r>
          <w:rPr>
            <w:rStyle w:val="a4"/>
            <w:rFonts w:ascii="Arial" w:hAnsi="Arial" w:cs="Arial"/>
            <w:b/>
            <w:bCs/>
            <w:sz w:val="22"/>
            <w:szCs w:val="22"/>
          </w:rPr>
          <w:t>См. текст пункта в предыдущей редакции</w:t>
        </w:r>
      </w:hyperlink>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 xml:space="preserve">48. В случае устранения абонентом причин, послуживших основанием для приостановления подачи газа, </w:t>
      </w:r>
      <w:hyperlink r:id="rId125" w:anchor="block_10034" w:history="1">
        <w:r>
          <w:rPr>
            <w:rStyle w:val="a4"/>
            <w:rFonts w:ascii="Arial" w:hAnsi="Arial" w:cs="Arial"/>
            <w:b/>
            <w:bCs/>
            <w:sz w:val="22"/>
            <w:szCs w:val="22"/>
          </w:rPr>
          <w:t>поставка газа</w:t>
        </w:r>
      </w:hyperlink>
      <w:r>
        <w:rPr>
          <w:rFonts w:ascii="Arial" w:hAnsi="Arial" w:cs="Arial"/>
          <w:b/>
          <w:bCs/>
          <w:color w:val="000000"/>
          <w:sz w:val="22"/>
          <w:szCs w:val="22"/>
        </w:rPr>
        <w:t xml:space="preserve">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абонентом причин, послуживших основанием для приостановления поставки газа.</w:t>
      </w:r>
    </w:p>
    <w:p w:rsidR="00F272A4" w:rsidRDefault="00F272A4" w:rsidP="00F272A4">
      <w:pPr>
        <w:pStyle w:val="4"/>
        <w:shd w:val="clear" w:color="auto" w:fill="FFFFFF"/>
        <w:rPr>
          <w:rFonts w:ascii="Arial" w:hAnsi="Arial" w:cs="Arial"/>
          <w:color w:val="000000"/>
          <w:sz w:val="24"/>
          <w:szCs w:val="24"/>
        </w:rPr>
      </w:pPr>
      <w:r>
        <w:rPr>
          <w:rFonts w:ascii="Arial" w:hAnsi="Arial" w:cs="Arial"/>
          <w:color w:val="000000"/>
        </w:rPr>
        <w:t>Информация об изменениях:</w:t>
      </w:r>
    </w:p>
    <w:p w:rsidR="00F272A4" w:rsidRDefault="00F272A4" w:rsidP="00F272A4">
      <w:pPr>
        <w:pStyle w:val="s22"/>
        <w:shd w:val="clear" w:color="auto" w:fill="FFFFFF"/>
        <w:rPr>
          <w:rFonts w:ascii="Arial" w:hAnsi="Arial" w:cs="Arial"/>
          <w:b/>
          <w:bCs/>
          <w:color w:val="000000"/>
          <w:sz w:val="22"/>
          <w:szCs w:val="22"/>
        </w:rPr>
      </w:pPr>
      <w:hyperlink r:id="rId126" w:anchor="block_200215" w:history="1">
        <w:r>
          <w:rPr>
            <w:rStyle w:val="a4"/>
            <w:rFonts w:ascii="Arial" w:hAnsi="Arial" w:cs="Arial"/>
            <w:b/>
            <w:bCs/>
            <w:sz w:val="22"/>
            <w:szCs w:val="22"/>
          </w:rPr>
          <w:t>Постановлением</w:t>
        </w:r>
      </w:hyperlink>
      <w:r>
        <w:rPr>
          <w:rFonts w:ascii="Arial" w:hAnsi="Arial" w:cs="Arial"/>
          <w:b/>
          <w:bCs/>
          <w:color w:val="000000"/>
          <w:sz w:val="22"/>
          <w:szCs w:val="22"/>
        </w:rPr>
        <w:t xml:space="preserve"> Правительства РФ от 14 мая 2013 г. N 410 в пункт 49 внесены изменения</w:t>
      </w:r>
    </w:p>
    <w:p w:rsidR="00F272A4" w:rsidRDefault="00F272A4" w:rsidP="00F272A4">
      <w:pPr>
        <w:pStyle w:val="s22"/>
        <w:shd w:val="clear" w:color="auto" w:fill="FFFFFF"/>
        <w:rPr>
          <w:rFonts w:ascii="Arial" w:hAnsi="Arial" w:cs="Arial"/>
          <w:b/>
          <w:bCs/>
          <w:color w:val="000000"/>
          <w:sz w:val="22"/>
          <w:szCs w:val="22"/>
        </w:rPr>
      </w:pPr>
      <w:hyperlink r:id="rId127" w:anchor="block_1049" w:history="1">
        <w:r>
          <w:rPr>
            <w:rStyle w:val="a4"/>
            <w:rFonts w:ascii="Arial" w:hAnsi="Arial" w:cs="Arial"/>
            <w:b/>
            <w:bCs/>
            <w:sz w:val="22"/>
            <w:szCs w:val="22"/>
          </w:rPr>
          <w:t>См. текст пункта в предыдущей редакции</w:t>
        </w:r>
      </w:hyperlink>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F272A4" w:rsidRDefault="00F272A4" w:rsidP="00F272A4">
      <w:pPr>
        <w:pStyle w:val="4"/>
        <w:shd w:val="clear" w:color="auto" w:fill="FFFFFF"/>
        <w:rPr>
          <w:rFonts w:ascii="Arial" w:hAnsi="Arial" w:cs="Arial"/>
          <w:color w:val="000000"/>
          <w:sz w:val="24"/>
          <w:szCs w:val="24"/>
        </w:rPr>
      </w:pPr>
      <w:r>
        <w:rPr>
          <w:rFonts w:ascii="Arial" w:hAnsi="Arial" w:cs="Arial"/>
          <w:color w:val="000000"/>
        </w:rPr>
        <w:t>Информация об изменениях:</w:t>
      </w:r>
    </w:p>
    <w:p w:rsidR="00F272A4" w:rsidRDefault="00F272A4" w:rsidP="00F272A4">
      <w:pPr>
        <w:pStyle w:val="s22"/>
        <w:shd w:val="clear" w:color="auto" w:fill="FFFFFF"/>
        <w:rPr>
          <w:rFonts w:ascii="Arial" w:hAnsi="Arial" w:cs="Arial"/>
          <w:b/>
          <w:bCs/>
          <w:color w:val="000000"/>
          <w:sz w:val="22"/>
          <w:szCs w:val="22"/>
        </w:rPr>
      </w:pPr>
      <w:hyperlink r:id="rId128" w:anchor="block_200216" w:history="1">
        <w:r>
          <w:rPr>
            <w:rStyle w:val="a4"/>
            <w:rFonts w:ascii="Arial" w:hAnsi="Arial" w:cs="Arial"/>
            <w:b/>
            <w:bCs/>
            <w:sz w:val="22"/>
            <w:szCs w:val="22"/>
          </w:rPr>
          <w:t>Постановлением</w:t>
        </w:r>
      </w:hyperlink>
      <w:r>
        <w:rPr>
          <w:rFonts w:ascii="Arial" w:hAnsi="Arial" w:cs="Arial"/>
          <w:b/>
          <w:bCs/>
          <w:color w:val="000000"/>
          <w:sz w:val="22"/>
          <w:szCs w:val="22"/>
        </w:rPr>
        <w:t xml:space="preserve"> Правительства РФ от 14 мая 2013 г. N 410 в пункт 51 внесены изменения</w:t>
      </w:r>
    </w:p>
    <w:p w:rsidR="00F272A4" w:rsidRDefault="00F272A4" w:rsidP="00F272A4">
      <w:pPr>
        <w:pStyle w:val="s22"/>
        <w:shd w:val="clear" w:color="auto" w:fill="FFFFFF"/>
        <w:rPr>
          <w:rFonts w:ascii="Arial" w:hAnsi="Arial" w:cs="Arial"/>
          <w:b/>
          <w:bCs/>
          <w:color w:val="000000"/>
          <w:sz w:val="22"/>
          <w:szCs w:val="22"/>
        </w:rPr>
      </w:pPr>
      <w:hyperlink r:id="rId129" w:anchor="block_1051" w:history="1">
        <w:r>
          <w:rPr>
            <w:rStyle w:val="a4"/>
            <w:rFonts w:ascii="Arial" w:hAnsi="Arial" w:cs="Arial"/>
            <w:b/>
            <w:bCs/>
            <w:sz w:val="22"/>
            <w:szCs w:val="22"/>
          </w:rPr>
          <w:t>См. текст пункта в предыдущей редакции</w:t>
        </w:r>
      </w:hyperlink>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lastRenderedPageBreak/>
        <w:t>51.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или расходы, связанные с проведением работ по отключению внутриквартирного газового оборудования от внутридомового газового оборудования. 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52. Договор может быть расторгнут по взаимному согласию сторон с даты, определенной сторонами.</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 xml:space="preserve">53. Договор по иску поставщика газа может быть расторгнут в судебном порядке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w:t>
      </w:r>
      <w:hyperlink r:id="rId130" w:anchor="block_1045" w:history="1">
        <w:r>
          <w:rPr>
            <w:rStyle w:val="a4"/>
            <w:rFonts w:ascii="Arial" w:hAnsi="Arial" w:cs="Arial"/>
            <w:b/>
            <w:bCs/>
            <w:sz w:val="22"/>
            <w:szCs w:val="22"/>
          </w:rPr>
          <w:t>пункте 45</w:t>
        </w:r>
      </w:hyperlink>
      <w:r>
        <w:rPr>
          <w:rFonts w:ascii="Arial" w:hAnsi="Arial" w:cs="Arial"/>
          <w:b/>
          <w:bCs/>
          <w:color w:val="000000"/>
          <w:sz w:val="22"/>
          <w:szCs w:val="22"/>
        </w:rPr>
        <w:t xml:space="preserve"> и </w:t>
      </w:r>
      <w:hyperlink r:id="rId131" w:anchor="block_10473" w:history="1">
        <w:r>
          <w:rPr>
            <w:rStyle w:val="a4"/>
            <w:rFonts w:ascii="Arial" w:hAnsi="Arial" w:cs="Arial"/>
            <w:b/>
            <w:bCs/>
            <w:sz w:val="22"/>
            <w:szCs w:val="22"/>
          </w:rPr>
          <w:t>подпункте "в" пункта 47</w:t>
        </w:r>
      </w:hyperlink>
      <w:r>
        <w:rPr>
          <w:rFonts w:ascii="Arial" w:hAnsi="Arial" w:cs="Arial"/>
          <w:b/>
          <w:bCs/>
          <w:color w:val="000000"/>
          <w:sz w:val="22"/>
          <w:szCs w:val="22"/>
        </w:rPr>
        <w:t xml:space="preserve"> настоящих Правил.</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54. Договор может быть расторгнут по иным основаниям, предусмотренным законодательством Российской Федерации.</w:t>
      </w:r>
    </w:p>
    <w:p w:rsidR="00F272A4" w:rsidRDefault="00F272A4" w:rsidP="00F272A4">
      <w:pPr>
        <w:shd w:val="clear" w:color="auto" w:fill="FFFFFF"/>
        <w:rPr>
          <w:rFonts w:ascii="Arial" w:hAnsi="Arial" w:cs="Arial"/>
          <w:b/>
          <w:bCs/>
          <w:color w:val="000000"/>
        </w:rPr>
      </w:pPr>
    </w:p>
    <w:p w:rsidR="00F272A4" w:rsidRDefault="00F272A4" w:rsidP="00F272A4">
      <w:pPr>
        <w:pStyle w:val="s3"/>
        <w:shd w:val="clear" w:color="auto" w:fill="FFFFFF"/>
        <w:rPr>
          <w:rFonts w:ascii="Arial" w:hAnsi="Arial" w:cs="Arial"/>
          <w:b/>
          <w:bCs/>
          <w:color w:val="000000"/>
          <w:sz w:val="22"/>
          <w:szCs w:val="22"/>
        </w:rPr>
      </w:pPr>
      <w:r>
        <w:rPr>
          <w:rFonts w:ascii="Arial" w:hAnsi="Arial" w:cs="Arial"/>
          <w:b/>
          <w:bCs/>
          <w:color w:val="000000"/>
          <w:sz w:val="22"/>
          <w:szCs w:val="22"/>
        </w:rPr>
        <w:t>Порядок проведения проверок</w:t>
      </w:r>
    </w:p>
    <w:p w:rsidR="00F272A4" w:rsidRDefault="00F272A4" w:rsidP="00F272A4">
      <w:pPr>
        <w:shd w:val="clear" w:color="auto" w:fill="FFFFFF"/>
        <w:rPr>
          <w:rFonts w:ascii="Arial" w:hAnsi="Arial" w:cs="Arial"/>
          <w:b/>
          <w:bCs/>
          <w:color w:val="000000"/>
        </w:rPr>
      </w:pP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55. Поставщик газа проводит проверки не реже 1 раза в полугодие, а также в случае поступления от абонента соответствующей заявки.</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56. Проверка проводится с предварительным уведомлением абонента о дате и времени ее проведения.</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Уведомление о проведении проверки направляется абоненту любым способом, обеспечивающим его получение не позднее чем за 7 дней до дня проведения проверки и позволяющим достоверно установить его получение абонентом.</w:t>
      </w:r>
    </w:p>
    <w:p w:rsidR="00F272A4" w:rsidRDefault="00F272A4" w:rsidP="00F272A4">
      <w:pPr>
        <w:pStyle w:val="4"/>
        <w:shd w:val="clear" w:color="auto" w:fill="FFFFFF"/>
        <w:rPr>
          <w:rFonts w:ascii="Arial" w:hAnsi="Arial" w:cs="Arial"/>
          <w:color w:val="000000"/>
          <w:sz w:val="24"/>
          <w:szCs w:val="24"/>
        </w:rPr>
      </w:pPr>
      <w:r>
        <w:rPr>
          <w:rFonts w:ascii="Arial" w:hAnsi="Arial" w:cs="Arial"/>
          <w:color w:val="000000"/>
        </w:rPr>
        <w:t>Информация об изменениях:</w:t>
      </w:r>
    </w:p>
    <w:p w:rsidR="00F272A4" w:rsidRDefault="00F272A4" w:rsidP="00F272A4">
      <w:pPr>
        <w:pStyle w:val="s22"/>
        <w:shd w:val="clear" w:color="auto" w:fill="FFFFFF"/>
        <w:rPr>
          <w:rFonts w:ascii="Arial" w:hAnsi="Arial" w:cs="Arial"/>
          <w:b/>
          <w:bCs/>
          <w:color w:val="000000"/>
          <w:sz w:val="22"/>
          <w:szCs w:val="22"/>
        </w:rPr>
      </w:pPr>
      <w:hyperlink r:id="rId132" w:anchor="block_200217" w:history="1">
        <w:r>
          <w:rPr>
            <w:rStyle w:val="a4"/>
            <w:rFonts w:ascii="Arial" w:hAnsi="Arial" w:cs="Arial"/>
            <w:b/>
            <w:bCs/>
            <w:sz w:val="22"/>
            <w:szCs w:val="22"/>
          </w:rPr>
          <w:t>Постановлением</w:t>
        </w:r>
      </w:hyperlink>
      <w:r>
        <w:rPr>
          <w:rFonts w:ascii="Arial" w:hAnsi="Arial" w:cs="Arial"/>
          <w:b/>
          <w:bCs/>
          <w:color w:val="000000"/>
          <w:sz w:val="22"/>
          <w:szCs w:val="22"/>
        </w:rPr>
        <w:t xml:space="preserve"> Правительства РФ от 14 мая 2013 г. N 410 в пункт 57 внесены изменения</w:t>
      </w:r>
    </w:p>
    <w:p w:rsidR="00F272A4" w:rsidRDefault="00F272A4" w:rsidP="00F272A4">
      <w:pPr>
        <w:pStyle w:val="s22"/>
        <w:shd w:val="clear" w:color="auto" w:fill="FFFFFF"/>
        <w:rPr>
          <w:rFonts w:ascii="Arial" w:hAnsi="Arial" w:cs="Arial"/>
          <w:b/>
          <w:bCs/>
          <w:color w:val="000000"/>
          <w:sz w:val="22"/>
          <w:szCs w:val="22"/>
        </w:rPr>
      </w:pPr>
      <w:hyperlink r:id="rId133" w:anchor="block_1057" w:history="1">
        <w:r>
          <w:rPr>
            <w:rStyle w:val="a4"/>
            <w:rFonts w:ascii="Arial" w:hAnsi="Arial" w:cs="Arial"/>
            <w:b/>
            <w:bCs/>
            <w:sz w:val="22"/>
            <w:szCs w:val="22"/>
          </w:rPr>
          <w:t>См. текст пункта в предыдущей редакции</w:t>
        </w:r>
      </w:hyperlink>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lastRenderedPageBreak/>
        <w:t>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или внутриквартирного газового оборудования.</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59. Результаты проверки отражаются в акте, в котором указываются следующие сведения:</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а) дата и место проведения проверки;</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б) сведения об абоненте, у которого проводится проверка;</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в) сведения о гражданах, присутствующих при проведении проверки, и реквизиты документов, удостоверяющих их личность;</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г) показания приборов учета газа;</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д) описание технического состояния пломб на приборе учета газа и на месте, где прибор учета газа присоединен к газопроводу;</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е) описание нарушений с указанием конкретного пункта договора, который нарушен, а в случае их отсутствия - соответствующая запись.</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60. 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61. В случае если в процессе проверки установлено, что абонент, объем поставки газа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F272A4" w:rsidRDefault="00F272A4" w:rsidP="00F272A4">
      <w:pPr>
        <w:pStyle w:val="s1"/>
        <w:shd w:val="clear" w:color="auto" w:fill="FFFFFF"/>
        <w:rPr>
          <w:rFonts w:ascii="Arial" w:hAnsi="Arial" w:cs="Arial"/>
          <w:b/>
          <w:bCs/>
          <w:color w:val="000000"/>
          <w:sz w:val="22"/>
          <w:szCs w:val="22"/>
        </w:rPr>
      </w:pPr>
      <w:r>
        <w:rPr>
          <w:rFonts w:ascii="Arial" w:hAnsi="Arial" w:cs="Arial"/>
          <w:b/>
          <w:bCs/>
          <w:color w:val="000000"/>
          <w:sz w:val="22"/>
          <w:szCs w:val="22"/>
        </w:rPr>
        <w:t>62. В случае если абонент, объем поставки газа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F272A4" w:rsidRDefault="00F272A4" w:rsidP="00F272A4">
      <w:pPr>
        <w:shd w:val="clear" w:color="auto" w:fill="FFFFFF"/>
        <w:rPr>
          <w:rFonts w:ascii="Arial" w:hAnsi="Arial" w:cs="Arial"/>
          <w:b/>
          <w:bCs/>
          <w:color w:val="000000"/>
        </w:rPr>
      </w:pPr>
    </w:p>
    <w:p w:rsidR="00F272A4" w:rsidRDefault="00F272A4" w:rsidP="00F272A4">
      <w:pPr>
        <w:pStyle w:val="s1"/>
        <w:shd w:val="clear" w:color="auto" w:fill="FFFFFF"/>
        <w:spacing w:line="360" w:lineRule="atLeast"/>
        <w:rPr>
          <w:rFonts w:ascii="Arial" w:hAnsi="Arial" w:cs="Arial"/>
          <w:b/>
          <w:bCs/>
          <w:vanish/>
          <w:color w:val="464C55"/>
          <w:sz w:val="30"/>
          <w:szCs w:val="30"/>
        </w:rPr>
      </w:pPr>
      <w:r>
        <w:rPr>
          <w:rFonts w:ascii="Arial" w:hAnsi="Arial" w:cs="Arial"/>
          <w:b/>
          <w:bCs/>
          <w:vanish/>
          <w:color w:val="464C55"/>
          <w:sz w:val="30"/>
          <w:szCs w:val="30"/>
        </w:rPr>
        <w:lastRenderedPageBreak/>
        <w:t>Утверждены Правила поставки газа для обеспечения коммунально-бытовых нужд граждан.</w:t>
      </w:r>
    </w:p>
    <w:p w:rsidR="00F272A4" w:rsidRDefault="00F272A4" w:rsidP="00F272A4">
      <w:pPr>
        <w:shd w:val="clear" w:color="auto" w:fill="FFFFFF"/>
        <w:spacing w:before="100" w:beforeAutospacing="1" w:after="100" w:afterAutospacing="1" w:line="360" w:lineRule="atLeast"/>
        <w:rPr>
          <w:rFonts w:ascii="Arial" w:hAnsi="Arial" w:cs="Arial"/>
          <w:b/>
          <w:bCs/>
          <w:vanish/>
          <w:color w:val="464C55"/>
          <w:sz w:val="30"/>
          <w:szCs w:val="30"/>
        </w:rPr>
      </w:pPr>
      <w:r>
        <w:rPr>
          <w:rFonts w:ascii="Arial" w:hAnsi="Arial" w:cs="Arial"/>
          <w:b/>
          <w:bCs/>
          <w:vanish/>
          <w:color w:val="464C55"/>
          <w:sz w:val="30"/>
          <w:szCs w:val="30"/>
        </w:rPr>
        <w:t>Для заключения договора о поставке газа заинтересованное лицо направляет оферту газоснабжающей организации по месту нахождения помещения, газоснабжение которого необходимо обеспечить. На стороне абонента (получающей газ) могут выступать граждане и юридические лица - управляющие организации, товарищества собственников жилья, жилищно-строительные и жилищные кооперативы. Газоснабжающая организация должна проверить наличие технической возможности подачи газа заявителю. Определены условия договора, права и обязанности сторон, а также порядок приостановления, изменения и расторжения договора.</w:t>
      </w:r>
    </w:p>
    <w:p w:rsidR="00F272A4" w:rsidRDefault="00F272A4" w:rsidP="00F272A4">
      <w:pPr>
        <w:pStyle w:val="s1"/>
        <w:shd w:val="clear" w:color="auto" w:fill="FFFFFF"/>
        <w:spacing w:line="360" w:lineRule="atLeast"/>
        <w:rPr>
          <w:rFonts w:ascii="Arial" w:hAnsi="Arial" w:cs="Arial"/>
          <w:b/>
          <w:bCs/>
          <w:vanish/>
          <w:color w:val="464C55"/>
          <w:sz w:val="30"/>
          <w:szCs w:val="30"/>
        </w:rPr>
      </w:pPr>
      <w:r>
        <w:rPr>
          <w:rFonts w:ascii="Arial" w:hAnsi="Arial" w:cs="Arial"/>
          <w:b/>
          <w:bCs/>
          <w:vanish/>
          <w:color w:val="464C55"/>
          <w:sz w:val="30"/>
          <w:szCs w:val="30"/>
        </w:rPr>
        <w:t>Установлены правила учета поставляемого газа и определения объема потребленного газа.</w:t>
      </w:r>
    </w:p>
    <w:p w:rsidR="00F272A4" w:rsidRDefault="00F272A4" w:rsidP="00F272A4">
      <w:pPr>
        <w:pStyle w:val="s1"/>
        <w:shd w:val="clear" w:color="auto" w:fill="FFFFFF"/>
        <w:spacing w:line="360" w:lineRule="atLeast"/>
        <w:rPr>
          <w:rFonts w:ascii="Arial" w:hAnsi="Arial" w:cs="Arial"/>
          <w:b/>
          <w:bCs/>
          <w:vanish/>
          <w:color w:val="464C55"/>
          <w:sz w:val="30"/>
          <w:szCs w:val="30"/>
        </w:rPr>
      </w:pPr>
      <w:r>
        <w:rPr>
          <w:rFonts w:ascii="Arial" w:hAnsi="Arial" w:cs="Arial"/>
          <w:b/>
          <w:bCs/>
          <w:vanish/>
          <w:color w:val="464C55"/>
          <w:sz w:val="30"/>
          <w:szCs w:val="30"/>
        </w:rPr>
        <w:t>Объем поставляемого газа определяется по показаниям прибора (узла) учета газа - при его наличии. При отсутствии у абонентов (физических лиц) приборов учета газа объем его потребления определяется в соответствии с нормативами потребления газа.</w:t>
      </w:r>
    </w:p>
    <w:p w:rsidR="00F272A4" w:rsidRDefault="00F272A4" w:rsidP="00F272A4">
      <w:pPr>
        <w:pStyle w:val="s1"/>
        <w:shd w:val="clear" w:color="auto" w:fill="FFFFFF"/>
        <w:spacing w:line="360" w:lineRule="atLeast"/>
        <w:rPr>
          <w:rFonts w:ascii="Arial" w:hAnsi="Arial" w:cs="Arial"/>
          <w:b/>
          <w:bCs/>
          <w:vanish/>
          <w:color w:val="464C55"/>
          <w:sz w:val="30"/>
          <w:szCs w:val="30"/>
        </w:rPr>
      </w:pPr>
      <w:r>
        <w:rPr>
          <w:rFonts w:ascii="Arial" w:hAnsi="Arial" w:cs="Arial"/>
          <w:b/>
          <w:bCs/>
          <w:vanish/>
          <w:color w:val="464C55"/>
          <w:sz w:val="30"/>
          <w:szCs w:val="30"/>
        </w:rPr>
        <w:t>Абонент должен ежемесячно вносить плату за потребленный газ. Размер платы рассчитывается как произведение объема потребленного газа и розничных цен на газ, установленных для населения. Размер платы за газ, поставленный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w:t>
      </w:r>
    </w:p>
    <w:p w:rsidR="00F272A4" w:rsidRDefault="00F272A4" w:rsidP="00F272A4">
      <w:pPr>
        <w:shd w:val="clear" w:color="auto" w:fill="FFFFFF"/>
        <w:spacing w:before="100" w:beforeAutospacing="1" w:after="100" w:afterAutospacing="1" w:line="360" w:lineRule="atLeast"/>
        <w:rPr>
          <w:rFonts w:ascii="Arial" w:hAnsi="Arial" w:cs="Arial"/>
          <w:b/>
          <w:bCs/>
          <w:vanish/>
          <w:color w:val="464C55"/>
          <w:sz w:val="30"/>
          <w:szCs w:val="30"/>
        </w:rPr>
      </w:pPr>
      <w:r>
        <w:rPr>
          <w:rFonts w:ascii="Arial" w:hAnsi="Arial" w:cs="Arial"/>
          <w:b/>
          <w:bCs/>
          <w:vanish/>
          <w:color w:val="464C55"/>
          <w:sz w:val="30"/>
          <w:szCs w:val="30"/>
        </w:rPr>
        <w:t>Не реже 1 раза в полугодие, а также в случае поступления от абонента соответствующей заявки поставщик газа вправе проводить проверку, в том числе, показаний приборов учета газа, технического состояния самих приборов, соблюдения условий договора.</w:t>
      </w:r>
    </w:p>
    <w:p w:rsidR="00F272A4" w:rsidRDefault="00F272A4" w:rsidP="00F272A4">
      <w:pPr>
        <w:pStyle w:val="s1"/>
        <w:shd w:val="clear" w:color="auto" w:fill="FFFFFF"/>
        <w:spacing w:line="360" w:lineRule="atLeast"/>
        <w:rPr>
          <w:rFonts w:ascii="Arial" w:hAnsi="Arial" w:cs="Arial"/>
          <w:b/>
          <w:bCs/>
          <w:vanish/>
          <w:color w:val="464C55"/>
          <w:sz w:val="30"/>
          <w:szCs w:val="30"/>
        </w:rPr>
      </w:pPr>
      <w:r>
        <w:rPr>
          <w:rFonts w:ascii="Arial" w:hAnsi="Arial" w:cs="Arial"/>
          <w:b/>
          <w:bCs/>
          <w:vanish/>
          <w:color w:val="464C55"/>
          <w:sz w:val="30"/>
          <w:szCs w:val="30"/>
        </w:rPr>
        <w:t>Методологическое обеспечение деятельности по контролю за техобслуживанием и состоянием внутридомового газового оборудования осуществляется Ростехнадзором. Договоры поставки газа, заключенные до вступления в силу Правил, сохраняют юридическую силу до истечения срока их действия или до их перезаключения.</w:t>
      </w:r>
    </w:p>
    <w:p w:rsidR="00F272A4" w:rsidRDefault="00F272A4" w:rsidP="00F272A4">
      <w:pPr>
        <w:shd w:val="clear" w:color="auto" w:fill="FFFFFF"/>
        <w:spacing w:line="360" w:lineRule="atLeast"/>
        <w:rPr>
          <w:rFonts w:ascii="Arial" w:hAnsi="Arial" w:cs="Arial"/>
          <w:b/>
          <w:bCs/>
          <w:vanish/>
          <w:color w:val="464C55"/>
          <w:sz w:val="30"/>
          <w:szCs w:val="30"/>
        </w:rPr>
      </w:pPr>
      <w:r>
        <w:rPr>
          <w:rFonts w:ascii="Arial" w:hAnsi="Arial" w:cs="Arial"/>
          <w:b/>
          <w:bCs/>
          <w:vanish/>
          <w:color w:val="464C55"/>
          <w:sz w:val="30"/>
          <w:szCs w:val="30"/>
        </w:rPr>
        <w:br/>
      </w:r>
    </w:p>
    <w:p w:rsidR="00F272A4" w:rsidRDefault="00F272A4" w:rsidP="00F272A4">
      <w:pPr>
        <w:pStyle w:val="s16"/>
        <w:shd w:val="clear" w:color="auto" w:fill="FFFFFF"/>
        <w:spacing w:line="360" w:lineRule="atLeast"/>
        <w:ind w:firstLine="120"/>
        <w:rPr>
          <w:rFonts w:ascii="Arial" w:hAnsi="Arial" w:cs="Arial"/>
          <w:b/>
          <w:bCs/>
          <w:vanish/>
          <w:color w:val="464C55"/>
          <w:sz w:val="30"/>
          <w:szCs w:val="30"/>
        </w:rPr>
      </w:pPr>
      <w:r>
        <w:rPr>
          <w:rFonts w:ascii="Arial" w:hAnsi="Arial" w:cs="Arial"/>
          <w:b/>
          <w:bCs/>
          <w:vanish/>
          <w:color w:val="464C55"/>
          <w:sz w:val="30"/>
          <w:szCs w:val="30"/>
        </w:rPr>
        <w:t>Постановление Правительства РФ от 21 июля 2008 г. N 549 "О порядке поставки газа для обеспечения коммунально-бытовых нужд граждан"</w:t>
      </w:r>
    </w:p>
    <w:p w:rsidR="00F272A4" w:rsidRDefault="00F272A4" w:rsidP="00F272A4">
      <w:pPr>
        <w:shd w:val="clear" w:color="auto" w:fill="FFFFFF"/>
        <w:spacing w:line="360" w:lineRule="atLeast"/>
        <w:rPr>
          <w:rFonts w:ascii="Arial" w:hAnsi="Arial" w:cs="Arial"/>
          <w:b/>
          <w:bCs/>
          <w:vanish/>
          <w:color w:val="464C55"/>
          <w:sz w:val="30"/>
          <w:szCs w:val="30"/>
        </w:rPr>
      </w:pPr>
      <w:r>
        <w:rPr>
          <w:rFonts w:ascii="Arial" w:hAnsi="Arial" w:cs="Arial"/>
          <w:b/>
          <w:bCs/>
          <w:vanish/>
          <w:color w:val="464C55"/>
          <w:sz w:val="30"/>
          <w:szCs w:val="30"/>
        </w:rPr>
        <w:br/>
      </w:r>
    </w:p>
    <w:p w:rsidR="00F272A4" w:rsidRDefault="00F272A4" w:rsidP="00F272A4">
      <w:pPr>
        <w:pStyle w:val="s16"/>
        <w:shd w:val="clear" w:color="auto" w:fill="FFFFFF"/>
        <w:spacing w:line="360" w:lineRule="atLeast"/>
        <w:ind w:firstLine="120"/>
        <w:rPr>
          <w:rFonts w:ascii="Arial" w:hAnsi="Arial" w:cs="Arial"/>
          <w:b/>
          <w:bCs/>
          <w:vanish/>
          <w:color w:val="464C55"/>
          <w:sz w:val="30"/>
          <w:szCs w:val="30"/>
        </w:rPr>
      </w:pPr>
      <w:r>
        <w:rPr>
          <w:rFonts w:ascii="Arial" w:hAnsi="Arial" w:cs="Arial"/>
          <w:b/>
          <w:bCs/>
          <w:vanish/>
          <w:color w:val="464C55"/>
          <w:sz w:val="30"/>
          <w:szCs w:val="30"/>
        </w:rPr>
        <w:t xml:space="preserve">Настоящее постановление </w:t>
      </w:r>
      <w:hyperlink r:id="rId134" w:anchor="block_6" w:history="1">
        <w:r>
          <w:rPr>
            <w:rFonts w:ascii="Arial" w:hAnsi="Arial" w:cs="Arial"/>
            <w:b/>
            <w:bCs/>
            <w:vanish/>
            <w:color w:val="3272C0"/>
            <w:sz w:val="30"/>
            <w:szCs w:val="30"/>
          </w:rPr>
          <w:t>вступает в силу</w:t>
        </w:r>
      </w:hyperlink>
      <w:r>
        <w:rPr>
          <w:rFonts w:ascii="Arial" w:hAnsi="Arial" w:cs="Arial"/>
          <w:b/>
          <w:bCs/>
          <w:vanish/>
          <w:color w:val="464C55"/>
          <w:sz w:val="30"/>
          <w:szCs w:val="30"/>
        </w:rPr>
        <w:t xml:space="preserve"> по истечении 7 дней после дня его официального опубликования</w:t>
      </w:r>
    </w:p>
    <w:p w:rsidR="00F272A4" w:rsidRDefault="00F272A4" w:rsidP="00F272A4">
      <w:pPr>
        <w:shd w:val="clear" w:color="auto" w:fill="FFFFFF"/>
        <w:spacing w:line="360" w:lineRule="atLeast"/>
        <w:rPr>
          <w:rFonts w:ascii="Arial" w:hAnsi="Arial" w:cs="Arial"/>
          <w:b/>
          <w:bCs/>
          <w:vanish/>
          <w:color w:val="464C55"/>
          <w:sz w:val="30"/>
          <w:szCs w:val="30"/>
        </w:rPr>
      </w:pPr>
      <w:r>
        <w:rPr>
          <w:rFonts w:ascii="Arial" w:hAnsi="Arial" w:cs="Arial"/>
          <w:b/>
          <w:bCs/>
          <w:vanish/>
          <w:color w:val="464C55"/>
          <w:sz w:val="30"/>
          <w:szCs w:val="30"/>
        </w:rPr>
        <w:br/>
      </w:r>
    </w:p>
    <w:p w:rsidR="00F272A4" w:rsidRDefault="00F272A4" w:rsidP="00F272A4">
      <w:pPr>
        <w:pStyle w:val="s16"/>
        <w:shd w:val="clear" w:color="auto" w:fill="FFFFFF"/>
        <w:spacing w:line="360" w:lineRule="atLeast"/>
        <w:ind w:firstLine="120"/>
        <w:rPr>
          <w:rFonts w:ascii="Arial" w:hAnsi="Arial" w:cs="Arial"/>
          <w:b/>
          <w:bCs/>
          <w:vanish/>
          <w:color w:val="464C55"/>
          <w:sz w:val="30"/>
          <w:szCs w:val="30"/>
        </w:rPr>
      </w:pPr>
      <w:r>
        <w:rPr>
          <w:rFonts w:ascii="Arial" w:hAnsi="Arial" w:cs="Arial"/>
          <w:b/>
          <w:bCs/>
          <w:vanish/>
          <w:color w:val="464C55"/>
          <w:sz w:val="30"/>
          <w:szCs w:val="30"/>
        </w:rPr>
        <w:t>Текст постановления опубликован в "Российской газете" от 1 августа 2008 г. N 163, в Собрании законодательства Российской Федерации от 28 июля 2008 г. N 30 (часть II) ст. 3635</w:t>
      </w:r>
    </w:p>
    <w:p w:rsidR="00F272A4" w:rsidRDefault="00F272A4" w:rsidP="00F272A4">
      <w:pPr>
        <w:shd w:val="clear" w:color="auto" w:fill="FFFFFF"/>
        <w:spacing w:line="360" w:lineRule="atLeast"/>
        <w:rPr>
          <w:rFonts w:ascii="Arial" w:hAnsi="Arial" w:cs="Arial"/>
          <w:b/>
          <w:bCs/>
          <w:vanish/>
          <w:color w:val="464C55"/>
          <w:sz w:val="30"/>
          <w:szCs w:val="30"/>
        </w:rPr>
      </w:pPr>
    </w:p>
    <w:p w:rsidR="00F272A4" w:rsidRDefault="00F272A4" w:rsidP="00F272A4">
      <w:pPr>
        <w:pStyle w:val="s16"/>
        <w:shd w:val="clear" w:color="auto" w:fill="FFFFFF"/>
        <w:spacing w:line="360" w:lineRule="atLeast"/>
        <w:ind w:firstLine="120"/>
        <w:rPr>
          <w:rFonts w:ascii="Arial" w:hAnsi="Arial" w:cs="Arial"/>
          <w:b/>
          <w:bCs/>
          <w:vanish/>
          <w:color w:val="464C55"/>
          <w:sz w:val="30"/>
          <w:szCs w:val="30"/>
        </w:rPr>
      </w:pPr>
      <w:r>
        <w:rPr>
          <w:rFonts w:ascii="Arial" w:hAnsi="Arial" w:cs="Arial"/>
          <w:b/>
          <w:bCs/>
          <w:vanish/>
          <w:color w:val="464C55"/>
          <w:sz w:val="30"/>
          <w:szCs w:val="30"/>
        </w:rPr>
        <w:t>В настоящий документ внесены изменения следующими документами:</w:t>
      </w:r>
    </w:p>
    <w:p w:rsidR="00F272A4" w:rsidRDefault="00F272A4" w:rsidP="00F272A4">
      <w:pPr>
        <w:shd w:val="clear" w:color="auto" w:fill="FFFFFF"/>
        <w:spacing w:line="360" w:lineRule="atLeast"/>
        <w:rPr>
          <w:rFonts w:ascii="Arial" w:hAnsi="Arial" w:cs="Arial"/>
          <w:b/>
          <w:bCs/>
          <w:vanish/>
          <w:color w:val="464C55"/>
          <w:sz w:val="30"/>
          <w:szCs w:val="30"/>
        </w:rPr>
      </w:pPr>
      <w:r>
        <w:rPr>
          <w:rFonts w:ascii="Arial" w:hAnsi="Arial" w:cs="Arial"/>
          <w:b/>
          <w:bCs/>
          <w:vanish/>
          <w:color w:val="464C55"/>
          <w:sz w:val="30"/>
          <w:szCs w:val="30"/>
        </w:rPr>
        <w:br/>
      </w:r>
    </w:p>
    <w:p w:rsidR="00F272A4" w:rsidRDefault="00F272A4" w:rsidP="00F272A4">
      <w:pPr>
        <w:pStyle w:val="s16"/>
        <w:shd w:val="clear" w:color="auto" w:fill="FFFFFF"/>
        <w:spacing w:line="360" w:lineRule="atLeast"/>
        <w:ind w:firstLine="120"/>
        <w:rPr>
          <w:rFonts w:ascii="Arial" w:hAnsi="Arial" w:cs="Arial"/>
          <w:b/>
          <w:bCs/>
          <w:vanish/>
          <w:color w:val="464C55"/>
          <w:sz w:val="30"/>
          <w:szCs w:val="30"/>
        </w:rPr>
      </w:pPr>
      <w:hyperlink r:id="rId135" w:anchor="block_1003" w:history="1">
        <w:r>
          <w:rPr>
            <w:rFonts w:ascii="Arial" w:hAnsi="Arial" w:cs="Arial"/>
            <w:b/>
            <w:bCs/>
            <w:vanish/>
            <w:color w:val="3272C0"/>
            <w:sz w:val="30"/>
            <w:szCs w:val="30"/>
          </w:rPr>
          <w:t>Постановление</w:t>
        </w:r>
      </w:hyperlink>
      <w:r>
        <w:rPr>
          <w:rFonts w:ascii="Arial" w:hAnsi="Arial" w:cs="Arial"/>
          <w:b/>
          <w:bCs/>
          <w:vanish/>
          <w:color w:val="464C55"/>
          <w:sz w:val="30"/>
          <w:szCs w:val="30"/>
        </w:rPr>
        <w:t xml:space="preserve"> Правительства РФ от 15 апреля 2014 г. N 344</w:t>
      </w:r>
    </w:p>
    <w:p w:rsidR="00F272A4" w:rsidRDefault="00F272A4" w:rsidP="00F272A4">
      <w:pPr>
        <w:pStyle w:val="s16"/>
        <w:shd w:val="clear" w:color="auto" w:fill="FFFFFF"/>
        <w:spacing w:line="360" w:lineRule="atLeast"/>
        <w:ind w:firstLine="120"/>
        <w:rPr>
          <w:rFonts w:ascii="Arial" w:hAnsi="Arial" w:cs="Arial"/>
          <w:b/>
          <w:bCs/>
          <w:vanish/>
          <w:color w:val="464C55"/>
          <w:sz w:val="30"/>
          <w:szCs w:val="30"/>
        </w:rPr>
      </w:pPr>
      <w:r>
        <w:rPr>
          <w:rFonts w:ascii="Arial" w:hAnsi="Arial" w:cs="Arial"/>
          <w:b/>
          <w:bCs/>
          <w:vanish/>
          <w:color w:val="464C55"/>
          <w:sz w:val="30"/>
          <w:szCs w:val="30"/>
        </w:rPr>
        <w:t xml:space="preserve">Изменения </w:t>
      </w:r>
      <w:hyperlink r:id="rId136" w:anchor="block_6" w:history="1">
        <w:r>
          <w:rPr>
            <w:rFonts w:ascii="Arial" w:hAnsi="Arial" w:cs="Arial"/>
            <w:b/>
            <w:bCs/>
            <w:vanish/>
            <w:color w:val="3272C0"/>
            <w:sz w:val="30"/>
            <w:szCs w:val="30"/>
          </w:rPr>
          <w:t>вступают в силу</w:t>
        </w:r>
      </w:hyperlink>
      <w:r>
        <w:rPr>
          <w:rFonts w:ascii="Arial" w:hAnsi="Arial" w:cs="Arial"/>
          <w:b/>
          <w:bCs/>
          <w:vanish/>
          <w:color w:val="464C55"/>
          <w:sz w:val="30"/>
          <w:szCs w:val="30"/>
        </w:rPr>
        <w:t xml:space="preserve"> по истечении 7 дней после дня </w:t>
      </w:r>
      <w:hyperlink r:id="rId137" w:history="1">
        <w:r>
          <w:rPr>
            <w:rFonts w:ascii="Arial" w:hAnsi="Arial" w:cs="Arial"/>
            <w:b/>
            <w:bCs/>
            <w:vanish/>
            <w:color w:val="3272C0"/>
            <w:sz w:val="30"/>
            <w:szCs w:val="30"/>
          </w:rPr>
          <w:t>официального опубликования</w:t>
        </w:r>
      </w:hyperlink>
      <w:r>
        <w:rPr>
          <w:rFonts w:ascii="Arial" w:hAnsi="Arial" w:cs="Arial"/>
          <w:b/>
          <w:bCs/>
          <w:vanish/>
          <w:color w:val="464C55"/>
          <w:sz w:val="30"/>
          <w:szCs w:val="30"/>
        </w:rPr>
        <w:t xml:space="preserve"> названного постановления</w:t>
      </w:r>
    </w:p>
    <w:p w:rsidR="00F272A4" w:rsidRDefault="00F272A4" w:rsidP="00F272A4">
      <w:pPr>
        <w:shd w:val="clear" w:color="auto" w:fill="FFFFFF"/>
        <w:spacing w:line="360" w:lineRule="atLeast"/>
        <w:rPr>
          <w:rFonts w:ascii="Arial" w:hAnsi="Arial" w:cs="Arial"/>
          <w:b/>
          <w:bCs/>
          <w:vanish/>
          <w:color w:val="464C55"/>
          <w:sz w:val="30"/>
          <w:szCs w:val="30"/>
        </w:rPr>
      </w:pPr>
      <w:r>
        <w:rPr>
          <w:rFonts w:ascii="Arial" w:hAnsi="Arial" w:cs="Arial"/>
          <w:b/>
          <w:bCs/>
          <w:vanish/>
          <w:color w:val="464C55"/>
          <w:sz w:val="30"/>
          <w:szCs w:val="30"/>
        </w:rPr>
        <w:br/>
      </w:r>
    </w:p>
    <w:p w:rsidR="00F272A4" w:rsidRDefault="00F272A4" w:rsidP="00F272A4">
      <w:pPr>
        <w:pStyle w:val="s16"/>
        <w:shd w:val="clear" w:color="auto" w:fill="FFFFFF"/>
        <w:spacing w:line="360" w:lineRule="atLeast"/>
        <w:ind w:firstLine="120"/>
        <w:rPr>
          <w:rFonts w:ascii="Arial" w:hAnsi="Arial" w:cs="Arial"/>
          <w:b/>
          <w:bCs/>
          <w:vanish/>
          <w:color w:val="464C55"/>
          <w:sz w:val="30"/>
          <w:szCs w:val="30"/>
        </w:rPr>
      </w:pPr>
      <w:r>
        <w:rPr>
          <w:rFonts w:ascii="Arial" w:hAnsi="Arial" w:cs="Arial"/>
          <w:b/>
          <w:bCs/>
          <w:vanish/>
          <w:color w:val="464C55"/>
          <w:sz w:val="30"/>
          <w:szCs w:val="30"/>
        </w:rPr>
        <w:t>Постановление Правительства РФ от 17 февраля 2014 г. N 112</w:t>
      </w:r>
    </w:p>
    <w:p w:rsidR="00F272A4" w:rsidRDefault="00F272A4" w:rsidP="00F272A4">
      <w:pPr>
        <w:pStyle w:val="s16"/>
        <w:shd w:val="clear" w:color="auto" w:fill="FFFFFF"/>
        <w:spacing w:line="360" w:lineRule="atLeast"/>
        <w:ind w:firstLine="120"/>
        <w:rPr>
          <w:rFonts w:ascii="Arial" w:hAnsi="Arial" w:cs="Arial"/>
          <w:b/>
          <w:bCs/>
          <w:vanish/>
          <w:color w:val="464C55"/>
          <w:sz w:val="30"/>
          <w:szCs w:val="30"/>
        </w:rPr>
      </w:pPr>
      <w:r>
        <w:rPr>
          <w:rFonts w:ascii="Arial" w:hAnsi="Arial" w:cs="Arial"/>
          <w:b/>
          <w:bCs/>
          <w:vanish/>
          <w:color w:val="464C55"/>
          <w:sz w:val="30"/>
          <w:szCs w:val="30"/>
        </w:rPr>
        <w:t xml:space="preserve">Изменения вступают в силу по истечении 7 дней после дня </w:t>
      </w:r>
      <w:hyperlink r:id="rId138" w:history="1">
        <w:r>
          <w:rPr>
            <w:rFonts w:ascii="Arial" w:hAnsi="Arial" w:cs="Arial"/>
            <w:b/>
            <w:bCs/>
            <w:vanish/>
            <w:color w:val="3272C0"/>
            <w:sz w:val="30"/>
            <w:szCs w:val="30"/>
          </w:rPr>
          <w:t>официального опубликования</w:t>
        </w:r>
      </w:hyperlink>
      <w:r>
        <w:rPr>
          <w:rFonts w:ascii="Arial" w:hAnsi="Arial" w:cs="Arial"/>
          <w:b/>
          <w:bCs/>
          <w:vanish/>
          <w:color w:val="464C55"/>
          <w:sz w:val="30"/>
          <w:szCs w:val="30"/>
        </w:rPr>
        <w:t xml:space="preserve"> названного постановления</w:t>
      </w:r>
    </w:p>
    <w:p w:rsidR="00F272A4" w:rsidRDefault="00F272A4" w:rsidP="00F272A4">
      <w:pPr>
        <w:shd w:val="clear" w:color="auto" w:fill="FFFFFF"/>
        <w:spacing w:line="360" w:lineRule="atLeast"/>
        <w:rPr>
          <w:rFonts w:ascii="Arial" w:hAnsi="Arial" w:cs="Arial"/>
          <w:b/>
          <w:bCs/>
          <w:vanish/>
          <w:color w:val="464C55"/>
          <w:sz w:val="30"/>
          <w:szCs w:val="30"/>
        </w:rPr>
      </w:pPr>
      <w:r>
        <w:rPr>
          <w:rFonts w:ascii="Arial" w:hAnsi="Arial" w:cs="Arial"/>
          <w:b/>
          <w:bCs/>
          <w:vanish/>
          <w:color w:val="464C55"/>
          <w:sz w:val="30"/>
          <w:szCs w:val="30"/>
        </w:rPr>
        <w:br/>
      </w:r>
    </w:p>
    <w:p w:rsidR="00F272A4" w:rsidRDefault="00F272A4" w:rsidP="00F272A4">
      <w:pPr>
        <w:pStyle w:val="s16"/>
        <w:shd w:val="clear" w:color="auto" w:fill="FFFFFF"/>
        <w:spacing w:line="360" w:lineRule="atLeast"/>
        <w:ind w:firstLine="120"/>
        <w:rPr>
          <w:rFonts w:ascii="Arial" w:hAnsi="Arial" w:cs="Arial"/>
          <w:b/>
          <w:bCs/>
          <w:vanish/>
          <w:color w:val="464C55"/>
          <w:sz w:val="30"/>
          <w:szCs w:val="30"/>
        </w:rPr>
      </w:pPr>
      <w:hyperlink r:id="rId139" w:anchor="block_2002" w:history="1">
        <w:r>
          <w:rPr>
            <w:rFonts w:ascii="Arial" w:hAnsi="Arial" w:cs="Arial"/>
            <w:b/>
            <w:bCs/>
            <w:vanish/>
            <w:color w:val="3272C0"/>
            <w:sz w:val="30"/>
            <w:szCs w:val="30"/>
          </w:rPr>
          <w:t>Постановление</w:t>
        </w:r>
      </w:hyperlink>
      <w:r>
        <w:rPr>
          <w:rFonts w:ascii="Arial" w:hAnsi="Arial" w:cs="Arial"/>
          <w:b/>
          <w:bCs/>
          <w:vanish/>
          <w:color w:val="464C55"/>
          <w:sz w:val="30"/>
          <w:szCs w:val="30"/>
        </w:rPr>
        <w:t xml:space="preserve"> Правительства РФ от 14 мая 2013 г. N 410</w:t>
      </w:r>
    </w:p>
    <w:p w:rsidR="00F272A4" w:rsidRDefault="00F272A4" w:rsidP="00F272A4">
      <w:pPr>
        <w:pStyle w:val="s16"/>
        <w:shd w:val="clear" w:color="auto" w:fill="FFFFFF"/>
        <w:spacing w:line="360" w:lineRule="atLeast"/>
        <w:ind w:firstLine="120"/>
        <w:rPr>
          <w:rFonts w:ascii="Arial" w:hAnsi="Arial" w:cs="Arial"/>
          <w:b/>
          <w:bCs/>
          <w:vanish/>
          <w:color w:val="464C55"/>
          <w:sz w:val="30"/>
          <w:szCs w:val="30"/>
        </w:rPr>
      </w:pPr>
      <w:r>
        <w:rPr>
          <w:rFonts w:ascii="Arial" w:hAnsi="Arial" w:cs="Arial"/>
          <w:b/>
          <w:bCs/>
          <w:vanish/>
          <w:color w:val="464C55"/>
          <w:sz w:val="30"/>
          <w:szCs w:val="30"/>
        </w:rPr>
        <w:t xml:space="preserve">Изменения </w:t>
      </w:r>
      <w:hyperlink r:id="rId140" w:anchor="block_6" w:history="1">
        <w:r>
          <w:rPr>
            <w:rFonts w:ascii="Arial" w:hAnsi="Arial" w:cs="Arial"/>
            <w:b/>
            <w:bCs/>
            <w:vanish/>
            <w:color w:val="3272C0"/>
            <w:sz w:val="30"/>
            <w:szCs w:val="30"/>
          </w:rPr>
          <w:t>вступают в силу</w:t>
        </w:r>
      </w:hyperlink>
      <w:r>
        <w:rPr>
          <w:rFonts w:ascii="Arial" w:hAnsi="Arial" w:cs="Arial"/>
          <w:b/>
          <w:bCs/>
          <w:vanish/>
          <w:color w:val="464C55"/>
          <w:sz w:val="30"/>
          <w:szCs w:val="30"/>
        </w:rPr>
        <w:t xml:space="preserve"> по истечении 7 дней после дня </w:t>
      </w:r>
      <w:hyperlink r:id="rId141" w:history="1">
        <w:r>
          <w:rPr>
            <w:rFonts w:ascii="Arial" w:hAnsi="Arial" w:cs="Arial"/>
            <w:b/>
            <w:bCs/>
            <w:vanish/>
            <w:color w:val="3272C0"/>
            <w:sz w:val="30"/>
            <w:szCs w:val="30"/>
          </w:rPr>
          <w:t>официального опубликования</w:t>
        </w:r>
      </w:hyperlink>
      <w:r>
        <w:rPr>
          <w:rFonts w:ascii="Arial" w:hAnsi="Arial" w:cs="Arial"/>
          <w:b/>
          <w:bCs/>
          <w:vanish/>
          <w:color w:val="464C55"/>
          <w:sz w:val="30"/>
          <w:szCs w:val="30"/>
        </w:rPr>
        <w:t xml:space="preserve"> названного постановления</w:t>
      </w:r>
    </w:p>
    <w:p w:rsidR="00F272A4" w:rsidRDefault="00F272A4" w:rsidP="00F272A4">
      <w:pPr>
        <w:shd w:val="clear" w:color="auto" w:fill="FFFFFF"/>
        <w:spacing w:line="360" w:lineRule="atLeast"/>
        <w:rPr>
          <w:rFonts w:ascii="Arial" w:hAnsi="Arial" w:cs="Arial"/>
          <w:b/>
          <w:bCs/>
          <w:vanish/>
          <w:color w:val="464C55"/>
          <w:sz w:val="30"/>
          <w:szCs w:val="30"/>
        </w:rPr>
      </w:pPr>
      <w:r>
        <w:rPr>
          <w:rFonts w:ascii="Arial" w:hAnsi="Arial" w:cs="Arial"/>
          <w:b/>
          <w:bCs/>
          <w:vanish/>
          <w:color w:val="464C55"/>
          <w:sz w:val="30"/>
          <w:szCs w:val="30"/>
        </w:rPr>
        <w:br/>
      </w:r>
    </w:p>
    <w:p w:rsidR="00F272A4" w:rsidRDefault="00F272A4" w:rsidP="00F272A4">
      <w:pPr>
        <w:pStyle w:val="s16"/>
        <w:shd w:val="clear" w:color="auto" w:fill="FFFFFF"/>
        <w:spacing w:line="360" w:lineRule="atLeast"/>
        <w:ind w:firstLine="120"/>
        <w:rPr>
          <w:rFonts w:ascii="Arial" w:hAnsi="Arial" w:cs="Arial"/>
          <w:b/>
          <w:bCs/>
          <w:vanish/>
          <w:color w:val="464C55"/>
          <w:sz w:val="30"/>
          <w:szCs w:val="30"/>
        </w:rPr>
      </w:pPr>
      <w:r>
        <w:rPr>
          <w:rFonts w:ascii="Arial" w:hAnsi="Arial" w:cs="Arial"/>
          <w:b/>
          <w:bCs/>
          <w:vanish/>
          <w:color w:val="464C55"/>
          <w:sz w:val="30"/>
          <w:szCs w:val="30"/>
        </w:rPr>
        <w:t>Постановление Правительства РФ от 6 мая 2011 г. N 354</w:t>
      </w:r>
    </w:p>
    <w:p w:rsidR="00F272A4" w:rsidRDefault="00F272A4" w:rsidP="00F272A4">
      <w:pPr>
        <w:pStyle w:val="s16"/>
        <w:shd w:val="clear" w:color="auto" w:fill="FFFFFF"/>
        <w:spacing w:line="360" w:lineRule="atLeast"/>
        <w:ind w:firstLine="120"/>
        <w:rPr>
          <w:rFonts w:ascii="Arial" w:hAnsi="Arial" w:cs="Arial"/>
          <w:b/>
          <w:bCs/>
          <w:vanish/>
          <w:color w:val="464C55"/>
          <w:sz w:val="30"/>
          <w:szCs w:val="30"/>
        </w:rPr>
      </w:pPr>
      <w:r>
        <w:rPr>
          <w:rFonts w:ascii="Arial" w:hAnsi="Arial" w:cs="Arial"/>
          <w:b/>
          <w:bCs/>
          <w:vanish/>
          <w:color w:val="464C55"/>
          <w:sz w:val="30"/>
          <w:szCs w:val="30"/>
        </w:rPr>
        <w:t xml:space="preserve">Изменения </w:t>
      </w:r>
      <w:hyperlink r:id="rId142" w:anchor="block_6" w:history="1">
        <w:r>
          <w:rPr>
            <w:rFonts w:ascii="Arial" w:hAnsi="Arial" w:cs="Arial"/>
            <w:b/>
            <w:bCs/>
            <w:vanish/>
            <w:color w:val="3272C0"/>
            <w:sz w:val="30"/>
            <w:szCs w:val="30"/>
          </w:rPr>
          <w:t>вступают в силу</w:t>
        </w:r>
      </w:hyperlink>
      <w:r>
        <w:rPr>
          <w:rFonts w:ascii="Arial" w:hAnsi="Arial" w:cs="Arial"/>
          <w:b/>
          <w:bCs/>
          <w:vanish/>
          <w:color w:val="464C55"/>
          <w:sz w:val="30"/>
          <w:szCs w:val="30"/>
        </w:rPr>
        <w:t xml:space="preserve"> по истечении 7 дней после дня </w:t>
      </w:r>
      <w:hyperlink r:id="rId143" w:history="1">
        <w:r>
          <w:rPr>
            <w:rFonts w:ascii="Arial" w:hAnsi="Arial" w:cs="Arial"/>
            <w:b/>
            <w:bCs/>
            <w:vanish/>
            <w:color w:val="3272C0"/>
            <w:sz w:val="30"/>
            <w:szCs w:val="30"/>
          </w:rPr>
          <w:t>официального опубликования</w:t>
        </w:r>
      </w:hyperlink>
      <w:r>
        <w:rPr>
          <w:rFonts w:ascii="Arial" w:hAnsi="Arial" w:cs="Arial"/>
          <w:b/>
          <w:bCs/>
          <w:vanish/>
          <w:color w:val="464C55"/>
          <w:sz w:val="30"/>
          <w:szCs w:val="30"/>
        </w:rPr>
        <w:t xml:space="preserve"> названного постановления, за исключением изменений в </w:t>
      </w:r>
      <w:hyperlink r:id="rId144" w:anchor="block_3" w:history="1">
        <w:r>
          <w:rPr>
            <w:rFonts w:ascii="Arial" w:hAnsi="Arial" w:cs="Arial"/>
            <w:b/>
            <w:bCs/>
            <w:vanish/>
            <w:color w:val="3272C0"/>
            <w:sz w:val="30"/>
            <w:szCs w:val="30"/>
          </w:rPr>
          <w:t>пункт 3</w:t>
        </w:r>
      </w:hyperlink>
      <w:r>
        <w:rPr>
          <w:rFonts w:ascii="Arial" w:hAnsi="Arial" w:cs="Arial"/>
          <w:b/>
          <w:bCs/>
          <w:vanish/>
          <w:color w:val="464C55"/>
          <w:sz w:val="30"/>
          <w:szCs w:val="30"/>
        </w:rPr>
        <w:t xml:space="preserve">, </w:t>
      </w:r>
      <w:hyperlink r:id="rId145" w:anchor="block_906" w:history="1">
        <w:r>
          <w:rPr>
            <w:rFonts w:ascii="Arial" w:hAnsi="Arial" w:cs="Arial"/>
            <w:b/>
            <w:bCs/>
            <w:vanish/>
            <w:color w:val="3272C0"/>
            <w:sz w:val="30"/>
            <w:szCs w:val="30"/>
          </w:rPr>
          <w:t>вступающих в силу</w:t>
        </w:r>
      </w:hyperlink>
      <w:r>
        <w:rPr>
          <w:rFonts w:ascii="Arial" w:hAnsi="Arial" w:cs="Arial"/>
          <w:b/>
          <w:bCs/>
          <w:vanish/>
          <w:color w:val="464C55"/>
          <w:sz w:val="30"/>
          <w:szCs w:val="30"/>
        </w:rPr>
        <w:t xml:space="preserve"> со дня вступления в силу </w:t>
      </w:r>
      <w:hyperlink r:id="rId146" w:anchor="block_1000" w:history="1">
        <w:r>
          <w:rPr>
            <w:rFonts w:ascii="Arial" w:hAnsi="Arial" w:cs="Arial"/>
            <w:b/>
            <w:bCs/>
            <w:vanish/>
            <w:color w:val="3272C0"/>
            <w:sz w:val="30"/>
            <w:szCs w:val="30"/>
          </w:rPr>
          <w:t>Правил</w:t>
        </w:r>
      </w:hyperlink>
      <w:r>
        <w:rPr>
          <w:rFonts w:ascii="Arial" w:hAnsi="Arial" w:cs="Arial"/>
          <w:b/>
          <w:bCs/>
          <w:vanish/>
          <w:color w:val="464C55"/>
          <w:sz w:val="30"/>
          <w:szCs w:val="30"/>
        </w:rPr>
        <w:t>, утвержденных названным постановлением</w:t>
      </w:r>
    </w:p>
    <w:p w:rsidR="00F272A4" w:rsidRDefault="00F272A4" w:rsidP="00F272A4">
      <w:pPr>
        <w:shd w:val="clear" w:color="auto" w:fill="FFFFFF"/>
        <w:spacing w:line="360" w:lineRule="atLeast"/>
        <w:rPr>
          <w:rFonts w:ascii="Arial" w:hAnsi="Arial" w:cs="Arial"/>
          <w:b/>
          <w:bCs/>
          <w:vanish/>
          <w:color w:val="464C55"/>
          <w:sz w:val="30"/>
          <w:szCs w:val="30"/>
        </w:rPr>
      </w:pPr>
    </w:p>
    <w:p w:rsidR="00F272A4" w:rsidRDefault="00F272A4" w:rsidP="00F272A4">
      <w:pPr>
        <w:shd w:val="clear" w:color="auto" w:fill="FFFFFF"/>
        <w:spacing w:line="240" w:lineRule="auto"/>
        <w:rPr>
          <w:rFonts w:ascii="Arial" w:hAnsi="Arial" w:cs="Arial"/>
          <w:b/>
          <w:bCs/>
          <w:color w:val="000000"/>
        </w:rPr>
      </w:pPr>
      <w:hyperlink r:id="rId147" w:tooltip="Сохранить &quot;Постановление Правительства РФ от 21 июля 2008 г. N 549 &amp;quot;О порядке поставки газа для обеспечения коммунально-бытовых нужд граждан&amp;quot; (с изменениями и дополнениями)&quot; документ в файл" w:history="1">
        <w:r>
          <w:rPr>
            <w:rFonts w:ascii="Arial" w:hAnsi="Arial" w:cs="Arial"/>
            <w:b/>
            <w:bCs/>
            <w:noProof/>
            <w:color w:val="3272C0"/>
            <w:sz w:val="26"/>
            <w:szCs w:val="26"/>
            <w:lang w:eastAsia="ru-RU"/>
          </w:rPr>
          <w:drawing>
            <wp:inline distT="0" distB="0" distL="0" distR="0">
              <wp:extent cx="166370" cy="178435"/>
              <wp:effectExtent l="19050" t="0" r="5080" b="0"/>
              <wp:docPr id="5" name="Рисунок 5" descr="http://base.garant.ru/static/base/img/save-file.png">
                <a:hlinkClick xmlns:a="http://schemas.openxmlformats.org/drawingml/2006/main" r:id="rId147" tooltip="'Сохранить &quot;Постановление Правительства РФ от 21 июля 2008 г. N 549 &amp;quot;О порядке поставки газа для обеспечения коммунально-бытовых нужд граждан&amp;quot; (с изменениями и дополнениями)&quot; документ в файл'"/>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se.garant.ru/static/base/img/save-file.png">
                        <a:hlinkClick r:id="rId147" tooltip="'Сохранить &quot;Постановление Правительства РФ от 21 июля 2008 г. N 549 &amp;quot;О порядке поставки газа для обеспечения коммунально-бытовых нужд граждан&amp;quot; (с изменениями и дополнениями)&quot; документ в файл'"/>
                      </pic:cNvPr>
                      <pic:cNvPicPr>
                        <a:picLocks noChangeAspect="1" noChangeArrowheads="1"/>
                      </pic:cNvPicPr>
                    </pic:nvPicPr>
                    <pic:blipFill>
                      <a:blip r:embed="rId148"/>
                      <a:srcRect/>
                      <a:stretch>
                        <a:fillRect/>
                      </a:stretch>
                    </pic:blipFill>
                    <pic:spPr bwMode="auto">
                      <a:xfrm>
                        <a:off x="0" y="0"/>
                        <a:ext cx="166370" cy="178435"/>
                      </a:xfrm>
                      <a:prstGeom prst="rect">
                        <a:avLst/>
                      </a:prstGeom>
                      <a:noFill/>
                      <a:ln w="9525">
                        <a:noFill/>
                        <a:miter lim="800000"/>
                        <a:headEnd/>
                        <a:tailEnd/>
                      </a:ln>
                    </pic:spPr>
                  </pic:pic>
                </a:graphicData>
              </a:graphic>
            </wp:inline>
          </w:drawing>
        </w:r>
        <w:r>
          <w:rPr>
            <w:rStyle w:val="a4"/>
            <w:rFonts w:ascii="Arial" w:hAnsi="Arial" w:cs="Arial"/>
            <w:b/>
            <w:bCs/>
            <w:sz w:val="26"/>
            <w:szCs w:val="26"/>
          </w:rPr>
          <w:t>Актуальный текст документа</w:t>
        </w:r>
      </w:hyperlink>
      <w:r>
        <w:rPr>
          <w:rFonts w:ascii="Arial" w:hAnsi="Arial" w:cs="Arial"/>
          <w:b/>
          <w:bCs/>
          <w:color w:val="000000"/>
        </w:rPr>
        <w:t xml:space="preserve"> </w:t>
      </w:r>
    </w:p>
    <w:p w:rsidR="00F272A4" w:rsidRDefault="00F272A4" w:rsidP="00F272A4">
      <w:pPr>
        <w:pStyle w:val="a3"/>
        <w:shd w:val="clear" w:color="auto" w:fill="FFFFFF"/>
        <w:textAlignment w:val="top"/>
        <w:rPr>
          <w:rFonts w:ascii="Arial" w:hAnsi="Arial" w:cs="Arial"/>
          <w:b/>
          <w:bCs/>
          <w:color w:val="000000"/>
          <w:sz w:val="22"/>
          <w:szCs w:val="22"/>
        </w:rPr>
      </w:pPr>
      <w:hyperlink r:id="rId149" w:history="1">
        <w:r>
          <w:rPr>
            <w:rFonts w:ascii="Arial" w:hAnsi="Arial" w:cs="Arial"/>
            <w:b/>
            <w:bCs/>
            <w:color w:val="3272C0"/>
            <w:sz w:val="22"/>
            <w:szCs w:val="22"/>
          </w:rPr>
          <w:t>Права на материалы сайта</w:t>
        </w:r>
      </w:hyperlink>
    </w:p>
    <w:p w:rsidR="00F272A4" w:rsidRDefault="00F272A4" w:rsidP="00F272A4">
      <w:pPr>
        <w:pStyle w:val="a3"/>
        <w:shd w:val="clear" w:color="auto" w:fill="FFFFFF"/>
        <w:textAlignment w:val="top"/>
        <w:rPr>
          <w:rFonts w:ascii="Arial" w:hAnsi="Arial" w:cs="Arial"/>
          <w:b/>
          <w:bCs/>
          <w:color w:val="000000"/>
          <w:sz w:val="22"/>
          <w:szCs w:val="22"/>
        </w:rPr>
      </w:pPr>
      <w:hyperlink r:id="rId150" w:history="1">
        <w:r>
          <w:rPr>
            <w:rFonts w:ascii="Arial" w:hAnsi="Arial" w:cs="Arial"/>
            <w:b/>
            <w:bCs/>
            <w:color w:val="3272C0"/>
            <w:sz w:val="22"/>
            <w:szCs w:val="22"/>
          </w:rPr>
          <w:t>Реклама на портале</w:t>
        </w:r>
      </w:hyperlink>
    </w:p>
    <w:p w:rsidR="00F272A4" w:rsidRDefault="00F272A4" w:rsidP="00F272A4">
      <w:pPr>
        <w:shd w:val="clear" w:color="auto" w:fill="FFFFFF"/>
        <w:textAlignment w:val="top"/>
        <w:rPr>
          <w:rFonts w:ascii="Arial" w:hAnsi="Arial" w:cs="Arial"/>
          <w:b/>
          <w:bCs/>
          <w:color w:val="000000"/>
        </w:rPr>
      </w:pPr>
      <w:r>
        <w:rPr>
          <w:rFonts w:ascii="Arial" w:hAnsi="Arial" w:cs="Arial"/>
          <w:b/>
          <w:bCs/>
          <w:noProof/>
          <w:color w:val="3272C0"/>
          <w:lang w:eastAsia="ru-RU"/>
        </w:rPr>
        <w:drawing>
          <wp:inline distT="0" distB="0" distL="0" distR="0">
            <wp:extent cx="297180" cy="297180"/>
            <wp:effectExtent l="19050" t="0" r="7620" b="0"/>
            <wp:docPr id="6" name="Рисунок 6" descr="http://counter.yadro.ru/logo;garant-ru?42.11">
              <a:hlinkClick xmlns:a="http://schemas.openxmlformats.org/drawingml/2006/main" r:id="rId15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unter.yadro.ru/logo;garant-ru?42.11">
                      <a:hlinkClick r:id="rId151" tgtFrame="_blank"/>
                    </pic:cNvPr>
                    <pic:cNvPicPr>
                      <a:picLocks noChangeAspect="1" noChangeArrowheads="1"/>
                    </pic:cNvPicPr>
                  </pic:nvPicPr>
                  <pic:blipFill>
                    <a:blip r:embed="rId152"/>
                    <a:srcRect/>
                    <a:stretch>
                      <a:fillRect/>
                    </a:stretch>
                  </pic:blipFill>
                  <pic:spPr bwMode="auto">
                    <a:xfrm>
                      <a:off x="0" y="0"/>
                      <a:ext cx="297180" cy="297180"/>
                    </a:xfrm>
                    <a:prstGeom prst="rect">
                      <a:avLst/>
                    </a:prstGeom>
                    <a:noFill/>
                    <a:ln w="9525">
                      <a:noFill/>
                      <a:miter lim="800000"/>
                      <a:headEnd/>
                      <a:tailEnd/>
                    </a:ln>
                  </pic:spPr>
                </pic:pic>
              </a:graphicData>
            </a:graphic>
          </wp:inline>
        </w:drawing>
      </w:r>
    </w:p>
    <w:p w:rsidR="00F272A4" w:rsidRDefault="00F272A4" w:rsidP="00F272A4">
      <w:pPr>
        <w:shd w:val="clear" w:color="auto" w:fill="FFFFFF"/>
        <w:spacing w:before="100" w:beforeAutospacing="1" w:after="374"/>
        <w:rPr>
          <w:rFonts w:ascii="Arial" w:hAnsi="Arial" w:cs="Arial"/>
          <w:b/>
          <w:bCs/>
          <w:color w:val="000000"/>
        </w:rPr>
      </w:pPr>
      <w:r>
        <w:rPr>
          <w:rFonts w:ascii="Arial" w:hAnsi="Arial" w:cs="Arial"/>
          <w:b/>
          <w:bCs/>
          <w:color w:val="000000"/>
        </w:rPr>
        <w:t>© ООО "НПП "ГАРАНТ-СЕРВИС", 2016. Система ГАРАНТ выпускается с 1990 года. Компания "Гарант" и ее партнеры являются участниками Российской ассоциации правовой информации ГАРАНТ.</w:t>
      </w:r>
    </w:p>
    <w:p w:rsidR="00F272A4" w:rsidRDefault="00F272A4" w:rsidP="00F272A4">
      <w:pPr>
        <w:shd w:val="clear" w:color="auto" w:fill="FFFFFF"/>
        <w:spacing w:before="100" w:beforeAutospacing="1" w:after="374"/>
        <w:rPr>
          <w:rFonts w:ascii="Arial" w:hAnsi="Arial" w:cs="Arial"/>
          <w:b/>
          <w:bCs/>
          <w:color w:val="000000"/>
        </w:rPr>
      </w:pPr>
      <w:r>
        <w:rPr>
          <w:rFonts w:ascii="Arial" w:hAnsi="Arial" w:cs="Arial"/>
          <w:b/>
          <w:bCs/>
          <w:color w:val="000000"/>
        </w:rPr>
        <w:t>Портал ГАРАНТ.РУ (Garant.ru) зарегистрирован в качестве сетевого издания Федеральной службой по надзору в сфере связи, информационных технологий и массовых коммуникаций (Роскомнадзором), Эл № ФС77-58365 от 18 июня 2014 г.</w:t>
      </w:r>
    </w:p>
    <w:p w:rsidR="00F272A4" w:rsidRDefault="00F272A4" w:rsidP="00F272A4">
      <w:pPr>
        <w:shd w:val="clear" w:color="auto" w:fill="FFFFFF"/>
        <w:spacing w:after="0"/>
        <w:rPr>
          <w:rFonts w:ascii="Arial" w:hAnsi="Arial" w:cs="Arial"/>
          <w:b/>
          <w:bCs/>
          <w:color w:val="000000"/>
        </w:rPr>
      </w:pPr>
      <w:r>
        <w:rPr>
          <w:rFonts w:ascii="Arial" w:hAnsi="Arial" w:cs="Arial"/>
          <w:b/>
          <w:bCs/>
          <w:color w:val="000000"/>
        </w:rPr>
        <w:br/>
      </w:r>
      <w:r>
        <w:rPr>
          <w:rFonts w:ascii="Arial" w:hAnsi="Arial" w:cs="Arial"/>
          <w:b/>
          <w:bCs/>
          <w:color w:val="000000"/>
        </w:rPr>
        <w:br/>
        <w:t xml:space="preserve">Система ГАРАНТ: </w:t>
      </w:r>
      <w:hyperlink r:id="rId153" w:anchor="ixzz4PyyxYvhg" w:history="1">
        <w:r>
          <w:rPr>
            <w:rStyle w:val="a4"/>
            <w:rFonts w:ascii="Arial" w:hAnsi="Arial" w:cs="Arial"/>
            <w:b/>
            <w:bCs/>
            <w:color w:val="003399"/>
          </w:rPr>
          <w:t>http://base.garant.ru/12161689/#ixzz4PyyxYvhg</w:t>
        </w:r>
      </w:hyperlink>
    </w:p>
    <w:p w:rsidR="00612C16" w:rsidRDefault="00612C16"/>
    <w:sectPr w:rsidR="00612C16" w:rsidSect="00612C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E2FC3"/>
    <w:multiLevelType w:val="multilevel"/>
    <w:tmpl w:val="51300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3117C5"/>
    <w:rsid w:val="00273215"/>
    <w:rsid w:val="003117C5"/>
    <w:rsid w:val="00612C16"/>
    <w:rsid w:val="00615CA9"/>
    <w:rsid w:val="00AE6452"/>
    <w:rsid w:val="00F27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C16"/>
  </w:style>
  <w:style w:type="paragraph" w:styleId="1">
    <w:name w:val="heading 1"/>
    <w:basedOn w:val="a"/>
    <w:link w:val="10"/>
    <w:uiPriority w:val="9"/>
    <w:qFormat/>
    <w:rsid w:val="003117C5"/>
    <w:pPr>
      <w:spacing w:before="100" w:beforeAutospacing="1" w:after="100" w:afterAutospacing="1" w:line="240" w:lineRule="auto"/>
      <w:outlineLvl w:val="0"/>
    </w:pPr>
    <w:rPr>
      <w:rFonts w:ascii="Times New Roman" w:eastAsia="Times New Roman" w:hAnsi="Times New Roman" w:cs="Times New Roman"/>
      <w:kern w:val="36"/>
      <w:sz w:val="48"/>
      <w:szCs w:val="48"/>
      <w:lang w:eastAsia="ru-RU"/>
    </w:rPr>
  </w:style>
  <w:style w:type="paragraph" w:styleId="4">
    <w:name w:val="heading 4"/>
    <w:basedOn w:val="a"/>
    <w:next w:val="a"/>
    <w:link w:val="40"/>
    <w:uiPriority w:val="9"/>
    <w:unhideWhenUsed/>
    <w:qFormat/>
    <w:rsid w:val="00F272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17C5"/>
    <w:rPr>
      <w:rFonts w:ascii="Times New Roman" w:eastAsia="Times New Roman" w:hAnsi="Times New Roman" w:cs="Times New Roman"/>
      <w:kern w:val="36"/>
      <w:sz w:val="48"/>
      <w:szCs w:val="48"/>
      <w:lang w:eastAsia="ru-RU"/>
    </w:rPr>
  </w:style>
  <w:style w:type="paragraph" w:styleId="a3">
    <w:name w:val="Normal (Web)"/>
    <w:basedOn w:val="a"/>
    <w:uiPriority w:val="99"/>
    <w:semiHidden/>
    <w:unhideWhenUsed/>
    <w:rsid w:val="003117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F272A4"/>
    <w:rPr>
      <w:rFonts w:asciiTheme="majorHAnsi" w:eastAsiaTheme="majorEastAsia" w:hAnsiTheme="majorHAnsi" w:cstheme="majorBidi"/>
      <w:b/>
      <w:bCs/>
      <w:i/>
      <w:iCs/>
      <w:color w:val="4F81BD" w:themeColor="accent1"/>
    </w:rPr>
  </w:style>
  <w:style w:type="character" w:styleId="a4">
    <w:name w:val="Hyperlink"/>
    <w:basedOn w:val="a0"/>
    <w:uiPriority w:val="99"/>
    <w:semiHidden/>
    <w:unhideWhenUsed/>
    <w:rsid w:val="00F272A4"/>
    <w:rPr>
      <w:strike w:val="0"/>
      <w:dstrike w:val="0"/>
      <w:color w:val="3272C0"/>
      <w:u w:val="none"/>
      <w:effect w:val="none"/>
      <w:shd w:val="clear" w:color="auto" w:fill="auto"/>
    </w:rPr>
  </w:style>
  <w:style w:type="character" w:styleId="a5">
    <w:name w:val="FollowedHyperlink"/>
    <w:basedOn w:val="a0"/>
    <w:uiPriority w:val="99"/>
    <w:semiHidden/>
    <w:unhideWhenUsed/>
    <w:rsid w:val="00F272A4"/>
    <w:rPr>
      <w:strike w:val="0"/>
      <w:dstrike w:val="0"/>
      <w:color w:val="3272C0"/>
      <w:u w:val="none"/>
      <w:effect w:val="none"/>
      <w:shd w:val="clear" w:color="auto" w:fill="auto"/>
    </w:rPr>
  </w:style>
  <w:style w:type="character" w:styleId="HTML">
    <w:name w:val="HTML Code"/>
    <w:basedOn w:val="a0"/>
    <w:uiPriority w:val="99"/>
    <w:semiHidden/>
    <w:unhideWhenUsed/>
    <w:rsid w:val="00F272A4"/>
    <w:rPr>
      <w:rFonts w:ascii="Courier New" w:eastAsia="Times New Roman" w:hAnsi="Courier New" w:cs="Courier New" w:hint="default"/>
      <w:sz w:val="24"/>
      <w:szCs w:val="24"/>
    </w:rPr>
  </w:style>
  <w:style w:type="character" w:styleId="HTML0">
    <w:name w:val="HTML Definition"/>
    <w:basedOn w:val="a0"/>
    <w:uiPriority w:val="99"/>
    <w:semiHidden/>
    <w:unhideWhenUsed/>
    <w:rsid w:val="00F272A4"/>
    <w:rPr>
      <w:i/>
      <w:iCs/>
    </w:rPr>
  </w:style>
  <w:style w:type="character" w:styleId="HTML1">
    <w:name w:val="HTML Keyboard"/>
    <w:basedOn w:val="a0"/>
    <w:uiPriority w:val="99"/>
    <w:semiHidden/>
    <w:unhideWhenUsed/>
    <w:rsid w:val="00F272A4"/>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F27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3">
    <w:name w:val="Стандартный HTML Знак"/>
    <w:basedOn w:val="a0"/>
    <w:link w:val="HTML2"/>
    <w:uiPriority w:val="99"/>
    <w:semiHidden/>
    <w:rsid w:val="00F272A4"/>
    <w:rPr>
      <w:rFonts w:ascii="Courier New" w:eastAsia="Times New Roman" w:hAnsi="Courier New" w:cs="Courier New"/>
      <w:sz w:val="24"/>
      <w:szCs w:val="24"/>
      <w:lang w:eastAsia="ru-RU"/>
    </w:rPr>
  </w:style>
  <w:style w:type="character" w:styleId="HTML4">
    <w:name w:val="HTML Sample"/>
    <w:basedOn w:val="a0"/>
    <w:uiPriority w:val="99"/>
    <w:semiHidden/>
    <w:unhideWhenUsed/>
    <w:rsid w:val="00F272A4"/>
    <w:rPr>
      <w:rFonts w:ascii="Courier New" w:eastAsia="Times New Roman" w:hAnsi="Courier New" w:cs="Courier New" w:hint="default"/>
      <w:sz w:val="24"/>
      <w:szCs w:val="24"/>
    </w:rPr>
  </w:style>
  <w:style w:type="character" w:styleId="a6">
    <w:name w:val="Strong"/>
    <w:basedOn w:val="a0"/>
    <w:uiPriority w:val="22"/>
    <w:qFormat/>
    <w:rsid w:val="00F272A4"/>
    <w:rPr>
      <w:b/>
      <w:bCs/>
    </w:rPr>
  </w:style>
  <w:style w:type="paragraph" w:customStyle="1" w:styleId="s15">
    <w:name w:val="s_15"/>
    <w:basedOn w:val="a"/>
    <w:rsid w:val="00F272A4"/>
    <w:pPr>
      <w:spacing w:before="100" w:beforeAutospacing="1" w:after="374" w:line="240" w:lineRule="auto"/>
    </w:pPr>
    <w:rPr>
      <w:rFonts w:ascii="Times New Roman" w:eastAsia="Times New Roman" w:hAnsi="Times New Roman" w:cs="Times New Roman"/>
      <w:b/>
      <w:bCs/>
      <w:color w:val="22272F"/>
      <w:sz w:val="30"/>
      <w:szCs w:val="30"/>
      <w:lang w:eastAsia="ru-RU"/>
    </w:rPr>
  </w:style>
  <w:style w:type="paragraph" w:customStyle="1" w:styleId="s52">
    <w:name w:val="s_52"/>
    <w:basedOn w:val="a"/>
    <w:rsid w:val="00F27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27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F27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_7"/>
    <w:basedOn w:val="a"/>
    <w:rsid w:val="00F27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F272A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F272A4"/>
    <w:pPr>
      <w:spacing w:before="94" w:after="0" w:line="240" w:lineRule="auto"/>
      <w:ind w:left="374"/>
    </w:pPr>
    <w:rPr>
      <w:rFonts w:ascii="Times New Roman" w:eastAsia="Times New Roman" w:hAnsi="Times New Roman" w:cs="Times New Roman"/>
      <w:sz w:val="24"/>
      <w:szCs w:val="24"/>
      <w:lang w:eastAsia="ru-RU"/>
    </w:rPr>
  </w:style>
  <w:style w:type="paragraph" w:customStyle="1" w:styleId="search">
    <w:name w:val="search"/>
    <w:basedOn w:val="a"/>
    <w:rsid w:val="00F272A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
    <w:name w:val="tabs"/>
    <w:basedOn w:val="a"/>
    <w:rsid w:val="00F272A4"/>
    <w:pPr>
      <w:spacing w:before="100" w:beforeAutospacing="1" w:after="281" w:line="240" w:lineRule="auto"/>
    </w:pPr>
    <w:rPr>
      <w:rFonts w:ascii="Times New Roman" w:eastAsia="Times New Roman" w:hAnsi="Times New Roman" w:cs="Times New Roman"/>
      <w:sz w:val="24"/>
      <w:szCs w:val="24"/>
      <w:lang w:eastAsia="ru-RU"/>
    </w:rPr>
  </w:style>
  <w:style w:type="paragraph" w:customStyle="1" w:styleId="tab-buttons">
    <w:name w:val="tab-buttons"/>
    <w:basedOn w:val="a"/>
    <w:rsid w:val="00F272A4"/>
    <w:pPr>
      <w:spacing w:before="100" w:beforeAutospacing="1" w:after="100" w:afterAutospacing="1" w:line="240" w:lineRule="auto"/>
      <w:ind w:left="187"/>
    </w:pPr>
    <w:rPr>
      <w:rFonts w:ascii="Times New Roman" w:eastAsia="Times New Roman" w:hAnsi="Times New Roman" w:cs="Times New Roman"/>
      <w:sz w:val="24"/>
      <w:szCs w:val="24"/>
      <w:lang w:eastAsia="ru-RU"/>
    </w:rPr>
  </w:style>
  <w:style w:type="paragraph" w:customStyle="1" w:styleId="breadcrumps">
    <w:name w:val="breadcrumps"/>
    <w:basedOn w:val="a"/>
    <w:rsid w:val="00F272A4"/>
    <w:pPr>
      <w:spacing w:before="842" w:after="0" w:line="312" w:lineRule="atLeast"/>
      <w:ind w:left="374"/>
    </w:pPr>
    <w:rPr>
      <w:rFonts w:ascii="Times New Roman" w:eastAsia="Times New Roman" w:hAnsi="Times New Roman" w:cs="Times New Roman"/>
      <w:sz w:val="24"/>
      <w:szCs w:val="24"/>
      <w:lang w:eastAsia="ru-RU"/>
    </w:rPr>
  </w:style>
  <w:style w:type="paragraph" w:customStyle="1" w:styleId="links-block">
    <w:name w:val="links-block"/>
    <w:basedOn w:val="a"/>
    <w:rsid w:val="00F272A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ontent">
    <w:name w:val="content"/>
    <w:basedOn w:val="a"/>
    <w:rsid w:val="00F272A4"/>
    <w:pPr>
      <w:spacing w:before="100" w:beforeAutospacing="1" w:after="100" w:afterAutospacing="1" w:line="360" w:lineRule="atLeast"/>
    </w:pPr>
    <w:rPr>
      <w:rFonts w:ascii="Times New Roman" w:eastAsia="Times New Roman" w:hAnsi="Times New Roman" w:cs="Times New Roman"/>
      <w:color w:val="22272F"/>
      <w:sz w:val="24"/>
      <w:szCs w:val="24"/>
      <w:lang w:eastAsia="ru-RU"/>
    </w:rPr>
  </w:style>
  <w:style w:type="paragraph" w:customStyle="1" w:styleId="registeredusertext">
    <w:name w:val="registered_user_text"/>
    <w:basedOn w:val="a"/>
    <w:rsid w:val="00F272A4"/>
    <w:pPr>
      <w:spacing w:before="240" w:after="100" w:afterAutospacing="1" w:line="240" w:lineRule="auto"/>
      <w:jc w:val="center"/>
    </w:pPr>
    <w:rPr>
      <w:rFonts w:ascii="Arial" w:eastAsia="Times New Roman" w:hAnsi="Arial" w:cs="Arial"/>
      <w:b/>
      <w:bCs/>
      <w:color w:val="888888"/>
      <w:sz w:val="26"/>
      <w:szCs w:val="26"/>
      <w:lang w:eastAsia="ru-RU"/>
    </w:rPr>
  </w:style>
  <w:style w:type="paragraph" w:customStyle="1" w:styleId="hide">
    <w:name w:val="hide"/>
    <w:basedOn w:val="a"/>
    <w:rsid w:val="00F272A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lockprefix">
    <w:name w:val="block_prefix"/>
    <w:basedOn w:val="a"/>
    <w:rsid w:val="00F272A4"/>
    <w:pPr>
      <w:spacing w:before="187" w:after="561" w:line="240" w:lineRule="auto"/>
      <w:ind w:left="468"/>
    </w:pPr>
    <w:rPr>
      <w:rFonts w:ascii="Times New Roman" w:eastAsia="Times New Roman" w:hAnsi="Times New Roman" w:cs="Times New Roman"/>
      <w:color w:val="3272C0"/>
      <w:sz w:val="24"/>
      <w:szCs w:val="24"/>
      <w:lang w:eastAsia="ru-RU"/>
    </w:rPr>
  </w:style>
  <w:style w:type="paragraph" w:customStyle="1" w:styleId="trans-90">
    <w:name w:val="trans-90"/>
    <w:basedOn w:val="a"/>
    <w:rsid w:val="00F272A4"/>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bottom">
    <w:name w:val="banner-bottom"/>
    <w:basedOn w:val="a"/>
    <w:rsid w:val="00F272A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s403redirectbyurl">
    <w:name w:val="vs_403_redirect_by_url"/>
    <w:basedOn w:val="a"/>
    <w:rsid w:val="00F272A4"/>
    <w:pPr>
      <w:shd w:val="clear" w:color="auto" w:fill="005FA8"/>
      <w:spacing w:before="100" w:beforeAutospacing="1" w:after="100" w:afterAutospacing="1" w:line="449" w:lineRule="atLeast"/>
      <w:jc w:val="center"/>
    </w:pPr>
    <w:rPr>
      <w:rFonts w:ascii="Times New Roman" w:eastAsia="Times New Roman" w:hAnsi="Times New Roman" w:cs="Times New Roman"/>
      <w:b/>
      <w:bCs/>
      <w:color w:val="FFFFFF"/>
      <w:sz w:val="24"/>
      <w:szCs w:val="24"/>
      <w:lang w:eastAsia="ru-RU"/>
    </w:rPr>
  </w:style>
  <w:style w:type="paragraph" w:customStyle="1" w:styleId="popup-social">
    <w:name w:val="popup-social"/>
    <w:basedOn w:val="a"/>
    <w:rsid w:val="00F272A4"/>
    <w:pPr>
      <w:shd w:val="clear" w:color="auto" w:fill="DD493B"/>
      <w:spacing w:before="100" w:beforeAutospacing="1" w:after="100" w:afterAutospacing="1" w:line="312" w:lineRule="atLeast"/>
    </w:pPr>
    <w:rPr>
      <w:rFonts w:ascii="Times New Roman" w:eastAsia="Times New Roman" w:hAnsi="Times New Roman" w:cs="Times New Roman"/>
      <w:color w:val="FFFFFF"/>
      <w:sz w:val="30"/>
      <w:szCs w:val="30"/>
      <w:lang w:eastAsia="ru-RU"/>
    </w:rPr>
  </w:style>
  <w:style w:type="paragraph" w:customStyle="1" w:styleId="clone-save-to-file">
    <w:name w:val="clone-save-to-file"/>
    <w:basedOn w:val="a"/>
    <w:rsid w:val="00F272A4"/>
    <w:pPr>
      <w:spacing w:before="768" w:after="100" w:afterAutospacing="1" w:line="240" w:lineRule="auto"/>
      <w:ind w:left="204"/>
    </w:pPr>
    <w:rPr>
      <w:rFonts w:ascii="Times New Roman" w:eastAsia="Times New Roman" w:hAnsi="Times New Roman" w:cs="Times New Roman"/>
      <w:sz w:val="26"/>
      <w:szCs w:val="26"/>
      <w:lang w:eastAsia="ru-RU"/>
    </w:rPr>
  </w:style>
  <w:style w:type="paragraph" w:customStyle="1" w:styleId="save-to-file">
    <w:name w:val="save-to-file"/>
    <w:basedOn w:val="a"/>
    <w:rsid w:val="00F27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
    <w:name w:val="edit"/>
    <w:basedOn w:val="a"/>
    <w:rsid w:val="00F27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
    <w:name w:val="short"/>
    <w:basedOn w:val="a"/>
    <w:rsid w:val="00F27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g">
    <w:name w:val="long"/>
    <w:basedOn w:val="a"/>
    <w:rsid w:val="00F27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uge">
    <w:name w:val="huge"/>
    <w:basedOn w:val="a"/>
    <w:rsid w:val="00F27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ationtext">
    <w:name w:val="information_text"/>
    <w:basedOn w:val="a"/>
    <w:rsid w:val="00F27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rantcommentwrap">
    <w:name w:val="garantcommentwrap"/>
    <w:basedOn w:val="a"/>
    <w:rsid w:val="00F27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ttom">
    <w:name w:val="nav_bottom"/>
    <w:basedOn w:val="a"/>
    <w:rsid w:val="00F27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active">
    <w:name w:val="inactive"/>
    <w:basedOn w:val="a"/>
    <w:rsid w:val="00F272A4"/>
    <w:pPr>
      <w:spacing w:before="100" w:beforeAutospacing="1" w:after="100" w:afterAutospacing="1" w:line="240" w:lineRule="auto"/>
    </w:pPr>
    <w:rPr>
      <w:rFonts w:ascii="Times New Roman" w:eastAsia="Times New Roman" w:hAnsi="Times New Roman" w:cs="Times New Roman"/>
      <w:color w:val="B6B3B3"/>
      <w:sz w:val="24"/>
      <w:szCs w:val="24"/>
      <w:lang w:eastAsia="ru-RU"/>
    </w:rPr>
  </w:style>
  <w:style w:type="paragraph" w:customStyle="1" w:styleId="yap-main">
    <w:name w:val="yap-main"/>
    <w:basedOn w:val="a"/>
    <w:rsid w:val="00F272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272A4"/>
  </w:style>
  <w:style w:type="paragraph" w:customStyle="1" w:styleId="save-to-file1">
    <w:name w:val="save-to-file1"/>
    <w:basedOn w:val="a"/>
    <w:rsid w:val="00F27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1">
    <w:name w:val="edit1"/>
    <w:basedOn w:val="a"/>
    <w:rsid w:val="00F27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1">
    <w:name w:val="short1"/>
    <w:basedOn w:val="a"/>
    <w:rsid w:val="00F272A4"/>
    <w:pPr>
      <w:spacing w:before="100" w:beforeAutospacing="1" w:after="100" w:afterAutospacing="1" w:line="240" w:lineRule="auto"/>
      <w:ind w:left="468"/>
      <w:jc w:val="center"/>
    </w:pPr>
    <w:rPr>
      <w:rFonts w:ascii="Times New Roman" w:eastAsia="Times New Roman" w:hAnsi="Times New Roman" w:cs="Times New Roman"/>
      <w:color w:val="22272F"/>
      <w:sz w:val="37"/>
      <w:szCs w:val="37"/>
      <w:lang w:eastAsia="ru-RU"/>
    </w:rPr>
  </w:style>
  <w:style w:type="paragraph" w:customStyle="1" w:styleId="long1">
    <w:name w:val="long1"/>
    <w:basedOn w:val="a"/>
    <w:rsid w:val="00F272A4"/>
    <w:pPr>
      <w:spacing w:before="100" w:beforeAutospacing="1" w:after="100" w:afterAutospacing="1" w:line="240" w:lineRule="auto"/>
      <w:ind w:left="468"/>
    </w:pPr>
    <w:rPr>
      <w:rFonts w:ascii="Times New Roman" w:eastAsia="Times New Roman" w:hAnsi="Times New Roman" w:cs="Times New Roman"/>
      <w:color w:val="22272F"/>
      <w:sz w:val="41"/>
      <w:szCs w:val="41"/>
      <w:lang w:eastAsia="ru-RU"/>
    </w:rPr>
  </w:style>
  <w:style w:type="paragraph" w:customStyle="1" w:styleId="huge1">
    <w:name w:val="huge1"/>
    <w:basedOn w:val="a"/>
    <w:rsid w:val="00F272A4"/>
    <w:pPr>
      <w:spacing w:before="100" w:beforeAutospacing="1" w:after="100" w:afterAutospacing="1" w:line="240" w:lineRule="auto"/>
      <w:ind w:left="468"/>
    </w:pPr>
    <w:rPr>
      <w:rFonts w:ascii="Times New Roman" w:eastAsia="Times New Roman" w:hAnsi="Times New Roman" w:cs="Times New Roman"/>
      <w:color w:val="22272F"/>
      <w:sz w:val="41"/>
      <w:szCs w:val="41"/>
      <w:lang w:eastAsia="ru-RU"/>
    </w:rPr>
  </w:style>
  <w:style w:type="paragraph" w:customStyle="1" w:styleId="informationtext1">
    <w:name w:val="information_text1"/>
    <w:basedOn w:val="a"/>
    <w:rsid w:val="00F272A4"/>
    <w:pPr>
      <w:shd w:val="clear" w:color="auto" w:fill="CDFFCC"/>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s521">
    <w:name w:val="s_521"/>
    <w:basedOn w:val="a"/>
    <w:rsid w:val="00F272A4"/>
    <w:pPr>
      <w:spacing w:before="100" w:beforeAutospacing="1" w:after="100" w:afterAutospacing="1" w:line="240" w:lineRule="auto"/>
    </w:pPr>
    <w:rPr>
      <w:rFonts w:ascii="Times New Roman" w:eastAsia="Times New Roman" w:hAnsi="Times New Roman" w:cs="Times New Roman"/>
      <w:color w:val="464C55"/>
      <w:sz w:val="30"/>
      <w:szCs w:val="30"/>
      <w:lang w:eastAsia="ru-RU"/>
    </w:rPr>
  </w:style>
  <w:style w:type="character" w:customStyle="1" w:styleId="s101">
    <w:name w:val="s_101"/>
    <w:basedOn w:val="a0"/>
    <w:rsid w:val="00F272A4"/>
    <w:rPr>
      <w:b/>
      <w:bCs/>
      <w:color w:val="22272F"/>
      <w:sz w:val="30"/>
      <w:szCs w:val="30"/>
    </w:rPr>
  </w:style>
  <w:style w:type="paragraph" w:customStyle="1" w:styleId="s11">
    <w:name w:val="s_11"/>
    <w:basedOn w:val="a"/>
    <w:rsid w:val="00F272A4"/>
    <w:pPr>
      <w:spacing w:before="100" w:beforeAutospacing="1" w:after="374" w:line="240" w:lineRule="auto"/>
    </w:pPr>
    <w:rPr>
      <w:rFonts w:ascii="Times New Roman" w:eastAsia="Times New Roman" w:hAnsi="Times New Roman" w:cs="Times New Roman"/>
      <w:color w:val="464C55"/>
      <w:sz w:val="30"/>
      <w:szCs w:val="30"/>
      <w:lang w:eastAsia="ru-RU"/>
    </w:rPr>
  </w:style>
  <w:style w:type="paragraph" w:customStyle="1" w:styleId="garantcommentwrap1">
    <w:name w:val="garantcommentwrap1"/>
    <w:basedOn w:val="a"/>
    <w:rsid w:val="00F272A4"/>
    <w:pPr>
      <w:shd w:val="clear" w:color="auto" w:fill="F0E9D3"/>
      <w:spacing w:before="100" w:beforeAutospacing="1" w:after="374" w:line="264" w:lineRule="atLeast"/>
    </w:pPr>
    <w:rPr>
      <w:rFonts w:ascii="Times New Roman" w:eastAsia="Times New Roman" w:hAnsi="Times New Roman" w:cs="Times New Roman"/>
      <w:color w:val="464C55"/>
      <w:sz w:val="30"/>
      <w:szCs w:val="30"/>
      <w:lang w:eastAsia="ru-RU"/>
    </w:rPr>
  </w:style>
  <w:style w:type="paragraph" w:customStyle="1" w:styleId="s31">
    <w:name w:val="s_31"/>
    <w:basedOn w:val="a"/>
    <w:rsid w:val="00F272A4"/>
    <w:pPr>
      <w:spacing w:before="100" w:beforeAutospacing="1" w:after="374" w:line="240" w:lineRule="auto"/>
      <w:jc w:val="center"/>
    </w:pPr>
    <w:rPr>
      <w:rFonts w:ascii="Times New Roman" w:eastAsia="Times New Roman" w:hAnsi="Times New Roman" w:cs="Times New Roman"/>
      <w:b/>
      <w:bCs/>
      <w:color w:val="22272F"/>
      <w:sz w:val="37"/>
      <w:szCs w:val="37"/>
      <w:lang w:eastAsia="ru-RU"/>
    </w:rPr>
  </w:style>
  <w:style w:type="paragraph" w:customStyle="1" w:styleId="s71">
    <w:name w:val="s_71"/>
    <w:basedOn w:val="a"/>
    <w:rsid w:val="00F272A4"/>
    <w:pPr>
      <w:spacing w:before="100" w:beforeAutospacing="1" w:after="374" w:line="240" w:lineRule="auto"/>
    </w:pPr>
    <w:rPr>
      <w:rFonts w:ascii="Times New Roman" w:eastAsia="Times New Roman" w:hAnsi="Times New Roman" w:cs="Times New Roman"/>
      <w:strike/>
      <w:color w:val="894958"/>
      <w:sz w:val="30"/>
      <w:szCs w:val="30"/>
      <w:lang w:eastAsia="ru-RU"/>
    </w:rPr>
  </w:style>
  <w:style w:type="paragraph" w:customStyle="1" w:styleId="navbottom1">
    <w:name w:val="nav_bottom1"/>
    <w:basedOn w:val="a"/>
    <w:rsid w:val="00F272A4"/>
    <w:pPr>
      <w:spacing w:before="100" w:beforeAutospacing="1" w:after="187" w:line="288" w:lineRule="atLeast"/>
    </w:pPr>
    <w:rPr>
      <w:rFonts w:ascii="Times New Roman" w:eastAsia="Times New Roman" w:hAnsi="Times New Roman" w:cs="Times New Roman"/>
      <w:sz w:val="30"/>
      <w:szCs w:val="30"/>
      <w:lang w:eastAsia="ru-RU"/>
    </w:rPr>
  </w:style>
  <w:style w:type="paragraph" w:customStyle="1" w:styleId="yap-main1">
    <w:name w:val="yap-main1"/>
    <w:basedOn w:val="a"/>
    <w:rsid w:val="00F272A4"/>
    <w:pPr>
      <w:spacing w:after="0" w:line="240" w:lineRule="auto"/>
    </w:pPr>
    <w:rPr>
      <w:rFonts w:ascii="Times New Roman" w:eastAsia="Times New Roman" w:hAnsi="Times New Roman" w:cs="Times New Roman"/>
      <w:sz w:val="24"/>
      <w:szCs w:val="24"/>
      <w:lang w:eastAsia="ru-RU"/>
    </w:rPr>
  </w:style>
  <w:style w:type="paragraph" w:customStyle="1" w:styleId="s22">
    <w:name w:val="s_22"/>
    <w:basedOn w:val="a"/>
    <w:rsid w:val="00F27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F27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F27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272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72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5790459">
      <w:bodyDiv w:val="1"/>
      <w:marLeft w:val="0"/>
      <w:marRight w:val="0"/>
      <w:marTop w:val="0"/>
      <w:marBottom w:val="0"/>
      <w:divBdr>
        <w:top w:val="none" w:sz="0" w:space="0" w:color="auto"/>
        <w:left w:val="none" w:sz="0" w:space="0" w:color="auto"/>
        <w:bottom w:val="none" w:sz="0" w:space="0" w:color="auto"/>
        <w:right w:val="none" w:sz="0" w:space="0" w:color="auto"/>
      </w:divBdr>
      <w:divsChild>
        <w:div w:id="258177831">
          <w:marLeft w:val="0"/>
          <w:marRight w:val="0"/>
          <w:marTop w:val="0"/>
          <w:marBottom w:val="0"/>
          <w:divBdr>
            <w:top w:val="none" w:sz="0" w:space="0" w:color="auto"/>
            <w:left w:val="none" w:sz="0" w:space="0" w:color="auto"/>
            <w:bottom w:val="none" w:sz="0" w:space="0" w:color="auto"/>
            <w:right w:val="none" w:sz="0" w:space="0" w:color="auto"/>
          </w:divBdr>
          <w:divsChild>
            <w:div w:id="1999530586">
              <w:marLeft w:val="0"/>
              <w:marRight w:val="0"/>
              <w:marTop w:val="0"/>
              <w:marBottom w:val="0"/>
              <w:divBdr>
                <w:top w:val="none" w:sz="0" w:space="0" w:color="auto"/>
                <w:left w:val="none" w:sz="0" w:space="0" w:color="auto"/>
                <w:bottom w:val="none" w:sz="0" w:space="0" w:color="auto"/>
                <w:right w:val="none" w:sz="0" w:space="0" w:color="auto"/>
              </w:divBdr>
              <w:divsChild>
                <w:div w:id="81610472">
                  <w:marLeft w:val="0"/>
                  <w:marRight w:val="0"/>
                  <w:marTop w:val="0"/>
                  <w:marBottom w:val="0"/>
                  <w:divBdr>
                    <w:top w:val="none" w:sz="0" w:space="0" w:color="auto"/>
                    <w:left w:val="none" w:sz="0" w:space="0" w:color="auto"/>
                    <w:bottom w:val="none" w:sz="0" w:space="0" w:color="auto"/>
                    <w:right w:val="none" w:sz="0" w:space="0" w:color="auto"/>
                  </w:divBdr>
                  <w:divsChild>
                    <w:div w:id="1988046755">
                      <w:marLeft w:val="0"/>
                      <w:marRight w:val="0"/>
                      <w:marTop w:val="0"/>
                      <w:marBottom w:val="0"/>
                      <w:divBdr>
                        <w:top w:val="none" w:sz="0" w:space="0" w:color="auto"/>
                        <w:left w:val="none" w:sz="0" w:space="0" w:color="auto"/>
                        <w:bottom w:val="none" w:sz="0" w:space="0" w:color="auto"/>
                        <w:right w:val="none" w:sz="0" w:space="0" w:color="auto"/>
                      </w:divBdr>
                    </w:div>
                    <w:div w:id="1963412513">
                      <w:marLeft w:val="0"/>
                      <w:marRight w:val="0"/>
                      <w:marTop w:val="0"/>
                      <w:marBottom w:val="0"/>
                      <w:divBdr>
                        <w:top w:val="none" w:sz="0" w:space="0" w:color="auto"/>
                        <w:left w:val="none" w:sz="0" w:space="0" w:color="auto"/>
                        <w:bottom w:val="none" w:sz="0" w:space="0" w:color="auto"/>
                        <w:right w:val="none" w:sz="0" w:space="0" w:color="auto"/>
                      </w:divBdr>
                    </w:div>
                    <w:div w:id="654069253">
                      <w:marLeft w:val="0"/>
                      <w:marRight w:val="0"/>
                      <w:marTop w:val="0"/>
                      <w:marBottom w:val="0"/>
                      <w:divBdr>
                        <w:top w:val="none" w:sz="0" w:space="0" w:color="auto"/>
                        <w:left w:val="none" w:sz="0" w:space="0" w:color="auto"/>
                        <w:bottom w:val="none" w:sz="0" w:space="0" w:color="auto"/>
                        <w:right w:val="none" w:sz="0" w:space="0" w:color="auto"/>
                      </w:divBdr>
                    </w:div>
                    <w:div w:id="1195116444">
                      <w:marLeft w:val="0"/>
                      <w:marRight w:val="0"/>
                      <w:marTop w:val="0"/>
                      <w:marBottom w:val="0"/>
                      <w:divBdr>
                        <w:top w:val="none" w:sz="0" w:space="0" w:color="auto"/>
                        <w:left w:val="none" w:sz="0" w:space="0" w:color="auto"/>
                        <w:bottom w:val="none" w:sz="0" w:space="0" w:color="auto"/>
                        <w:right w:val="none" w:sz="0" w:space="0" w:color="auto"/>
                      </w:divBdr>
                      <w:divsChild>
                        <w:div w:id="647827469">
                          <w:marLeft w:val="0"/>
                          <w:marRight w:val="0"/>
                          <w:marTop w:val="0"/>
                          <w:marBottom w:val="0"/>
                          <w:divBdr>
                            <w:top w:val="none" w:sz="0" w:space="0" w:color="auto"/>
                            <w:left w:val="none" w:sz="0" w:space="0" w:color="auto"/>
                            <w:bottom w:val="none" w:sz="0" w:space="0" w:color="auto"/>
                            <w:right w:val="none" w:sz="0" w:space="0" w:color="auto"/>
                          </w:divBdr>
                        </w:div>
                      </w:divsChild>
                    </w:div>
                    <w:div w:id="15892325">
                      <w:marLeft w:val="0"/>
                      <w:marRight w:val="0"/>
                      <w:marTop w:val="0"/>
                      <w:marBottom w:val="0"/>
                      <w:divBdr>
                        <w:top w:val="none" w:sz="0" w:space="0" w:color="auto"/>
                        <w:left w:val="none" w:sz="0" w:space="0" w:color="auto"/>
                        <w:bottom w:val="none" w:sz="0" w:space="0" w:color="auto"/>
                        <w:right w:val="none" w:sz="0" w:space="0" w:color="auto"/>
                      </w:divBdr>
                      <w:divsChild>
                        <w:div w:id="1775590737">
                          <w:marLeft w:val="0"/>
                          <w:marRight w:val="0"/>
                          <w:marTop w:val="0"/>
                          <w:marBottom w:val="0"/>
                          <w:divBdr>
                            <w:top w:val="none" w:sz="0" w:space="0" w:color="auto"/>
                            <w:left w:val="none" w:sz="0" w:space="0" w:color="auto"/>
                            <w:bottom w:val="none" w:sz="0" w:space="0" w:color="auto"/>
                            <w:right w:val="none" w:sz="0" w:space="0" w:color="auto"/>
                          </w:divBdr>
                        </w:div>
                      </w:divsChild>
                    </w:div>
                    <w:div w:id="2117211858">
                      <w:marLeft w:val="0"/>
                      <w:marRight w:val="0"/>
                      <w:marTop w:val="0"/>
                      <w:marBottom w:val="0"/>
                      <w:divBdr>
                        <w:top w:val="none" w:sz="0" w:space="0" w:color="auto"/>
                        <w:left w:val="none" w:sz="0" w:space="0" w:color="auto"/>
                        <w:bottom w:val="none" w:sz="0" w:space="0" w:color="auto"/>
                        <w:right w:val="none" w:sz="0" w:space="0" w:color="auto"/>
                      </w:divBdr>
                    </w:div>
                    <w:div w:id="66848189">
                      <w:marLeft w:val="0"/>
                      <w:marRight w:val="0"/>
                      <w:marTop w:val="0"/>
                      <w:marBottom w:val="0"/>
                      <w:divBdr>
                        <w:top w:val="none" w:sz="0" w:space="0" w:color="auto"/>
                        <w:left w:val="none" w:sz="0" w:space="0" w:color="auto"/>
                        <w:bottom w:val="none" w:sz="0" w:space="0" w:color="auto"/>
                        <w:right w:val="none" w:sz="0" w:space="0" w:color="auto"/>
                      </w:divBdr>
                    </w:div>
                    <w:div w:id="1730418102">
                      <w:marLeft w:val="0"/>
                      <w:marRight w:val="0"/>
                      <w:marTop w:val="0"/>
                      <w:marBottom w:val="0"/>
                      <w:divBdr>
                        <w:top w:val="none" w:sz="0" w:space="0" w:color="auto"/>
                        <w:left w:val="none" w:sz="0" w:space="0" w:color="auto"/>
                        <w:bottom w:val="none" w:sz="0" w:space="0" w:color="auto"/>
                        <w:right w:val="none" w:sz="0" w:space="0" w:color="auto"/>
                      </w:divBdr>
                      <w:divsChild>
                        <w:div w:id="611090226">
                          <w:marLeft w:val="0"/>
                          <w:marRight w:val="0"/>
                          <w:marTop w:val="0"/>
                          <w:marBottom w:val="0"/>
                          <w:divBdr>
                            <w:top w:val="none" w:sz="0" w:space="0" w:color="auto"/>
                            <w:left w:val="none" w:sz="0" w:space="0" w:color="auto"/>
                            <w:bottom w:val="none" w:sz="0" w:space="0" w:color="auto"/>
                            <w:right w:val="none" w:sz="0" w:space="0" w:color="auto"/>
                          </w:divBdr>
                        </w:div>
                        <w:div w:id="1586307168">
                          <w:marLeft w:val="0"/>
                          <w:marRight w:val="0"/>
                          <w:marTop w:val="0"/>
                          <w:marBottom w:val="0"/>
                          <w:divBdr>
                            <w:top w:val="none" w:sz="0" w:space="0" w:color="auto"/>
                            <w:left w:val="none" w:sz="0" w:space="0" w:color="auto"/>
                            <w:bottom w:val="none" w:sz="0" w:space="0" w:color="auto"/>
                            <w:right w:val="none" w:sz="0" w:space="0" w:color="auto"/>
                          </w:divBdr>
                          <w:divsChild>
                            <w:div w:id="1062169423">
                              <w:marLeft w:val="0"/>
                              <w:marRight w:val="0"/>
                              <w:marTop w:val="0"/>
                              <w:marBottom w:val="0"/>
                              <w:divBdr>
                                <w:top w:val="none" w:sz="0" w:space="0" w:color="auto"/>
                                <w:left w:val="none" w:sz="0" w:space="0" w:color="auto"/>
                                <w:bottom w:val="none" w:sz="0" w:space="0" w:color="auto"/>
                                <w:right w:val="none" w:sz="0" w:space="0" w:color="auto"/>
                              </w:divBdr>
                            </w:div>
                          </w:divsChild>
                        </w:div>
                        <w:div w:id="2002195693">
                          <w:marLeft w:val="0"/>
                          <w:marRight w:val="0"/>
                          <w:marTop w:val="0"/>
                          <w:marBottom w:val="0"/>
                          <w:divBdr>
                            <w:top w:val="none" w:sz="0" w:space="0" w:color="auto"/>
                            <w:left w:val="none" w:sz="0" w:space="0" w:color="auto"/>
                            <w:bottom w:val="none" w:sz="0" w:space="0" w:color="auto"/>
                            <w:right w:val="none" w:sz="0" w:space="0" w:color="auto"/>
                          </w:divBdr>
                          <w:divsChild>
                            <w:div w:id="342778215">
                              <w:marLeft w:val="0"/>
                              <w:marRight w:val="0"/>
                              <w:marTop w:val="0"/>
                              <w:marBottom w:val="0"/>
                              <w:divBdr>
                                <w:top w:val="none" w:sz="0" w:space="0" w:color="auto"/>
                                <w:left w:val="none" w:sz="0" w:space="0" w:color="auto"/>
                                <w:bottom w:val="none" w:sz="0" w:space="0" w:color="auto"/>
                                <w:right w:val="none" w:sz="0" w:space="0" w:color="auto"/>
                              </w:divBdr>
                            </w:div>
                            <w:div w:id="487327827">
                              <w:marLeft w:val="0"/>
                              <w:marRight w:val="0"/>
                              <w:marTop w:val="0"/>
                              <w:marBottom w:val="0"/>
                              <w:divBdr>
                                <w:top w:val="none" w:sz="0" w:space="0" w:color="auto"/>
                                <w:left w:val="none" w:sz="0" w:space="0" w:color="auto"/>
                                <w:bottom w:val="none" w:sz="0" w:space="0" w:color="auto"/>
                                <w:right w:val="none" w:sz="0" w:space="0" w:color="auto"/>
                              </w:divBdr>
                              <w:divsChild>
                                <w:div w:id="1099254009">
                                  <w:marLeft w:val="0"/>
                                  <w:marRight w:val="0"/>
                                  <w:marTop w:val="0"/>
                                  <w:marBottom w:val="0"/>
                                  <w:divBdr>
                                    <w:top w:val="none" w:sz="0" w:space="0" w:color="auto"/>
                                    <w:left w:val="none" w:sz="0" w:space="0" w:color="auto"/>
                                    <w:bottom w:val="none" w:sz="0" w:space="0" w:color="auto"/>
                                    <w:right w:val="none" w:sz="0" w:space="0" w:color="auto"/>
                                  </w:divBdr>
                                </w:div>
                                <w:div w:id="405685161">
                                  <w:marLeft w:val="0"/>
                                  <w:marRight w:val="0"/>
                                  <w:marTop w:val="0"/>
                                  <w:marBottom w:val="0"/>
                                  <w:divBdr>
                                    <w:top w:val="none" w:sz="0" w:space="0" w:color="auto"/>
                                    <w:left w:val="none" w:sz="0" w:space="0" w:color="auto"/>
                                    <w:bottom w:val="none" w:sz="0" w:space="0" w:color="auto"/>
                                    <w:right w:val="none" w:sz="0" w:space="0" w:color="auto"/>
                                  </w:divBdr>
                                </w:div>
                                <w:div w:id="1108543034">
                                  <w:marLeft w:val="0"/>
                                  <w:marRight w:val="0"/>
                                  <w:marTop w:val="0"/>
                                  <w:marBottom w:val="0"/>
                                  <w:divBdr>
                                    <w:top w:val="none" w:sz="0" w:space="0" w:color="auto"/>
                                    <w:left w:val="none" w:sz="0" w:space="0" w:color="auto"/>
                                    <w:bottom w:val="none" w:sz="0" w:space="0" w:color="auto"/>
                                    <w:right w:val="none" w:sz="0" w:space="0" w:color="auto"/>
                                  </w:divBdr>
                                </w:div>
                                <w:div w:id="2003581687">
                                  <w:marLeft w:val="0"/>
                                  <w:marRight w:val="0"/>
                                  <w:marTop w:val="0"/>
                                  <w:marBottom w:val="0"/>
                                  <w:divBdr>
                                    <w:top w:val="none" w:sz="0" w:space="0" w:color="auto"/>
                                    <w:left w:val="none" w:sz="0" w:space="0" w:color="auto"/>
                                    <w:bottom w:val="none" w:sz="0" w:space="0" w:color="auto"/>
                                    <w:right w:val="none" w:sz="0" w:space="0" w:color="auto"/>
                                  </w:divBdr>
                                </w:div>
                              </w:divsChild>
                            </w:div>
                            <w:div w:id="75323858">
                              <w:marLeft w:val="0"/>
                              <w:marRight w:val="0"/>
                              <w:marTop w:val="0"/>
                              <w:marBottom w:val="0"/>
                              <w:divBdr>
                                <w:top w:val="none" w:sz="0" w:space="0" w:color="auto"/>
                                <w:left w:val="none" w:sz="0" w:space="0" w:color="auto"/>
                                <w:bottom w:val="none" w:sz="0" w:space="0" w:color="auto"/>
                                <w:right w:val="none" w:sz="0" w:space="0" w:color="auto"/>
                              </w:divBdr>
                              <w:divsChild>
                                <w:div w:id="1620867503">
                                  <w:marLeft w:val="0"/>
                                  <w:marRight w:val="0"/>
                                  <w:marTop w:val="0"/>
                                  <w:marBottom w:val="0"/>
                                  <w:divBdr>
                                    <w:top w:val="none" w:sz="0" w:space="0" w:color="auto"/>
                                    <w:left w:val="none" w:sz="0" w:space="0" w:color="auto"/>
                                    <w:bottom w:val="none" w:sz="0" w:space="0" w:color="auto"/>
                                    <w:right w:val="none" w:sz="0" w:space="0" w:color="auto"/>
                                  </w:divBdr>
                                </w:div>
                                <w:div w:id="1047991269">
                                  <w:marLeft w:val="0"/>
                                  <w:marRight w:val="0"/>
                                  <w:marTop w:val="0"/>
                                  <w:marBottom w:val="0"/>
                                  <w:divBdr>
                                    <w:top w:val="none" w:sz="0" w:space="0" w:color="auto"/>
                                    <w:left w:val="none" w:sz="0" w:space="0" w:color="auto"/>
                                    <w:bottom w:val="none" w:sz="0" w:space="0" w:color="auto"/>
                                    <w:right w:val="none" w:sz="0" w:space="0" w:color="auto"/>
                                  </w:divBdr>
                                  <w:divsChild>
                                    <w:div w:id="1236892118">
                                      <w:marLeft w:val="0"/>
                                      <w:marRight w:val="0"/>
                                      <w:marTop w:val="0"/>
                                      <w:marBottom w:val="0"/>
                                      <w:divBdr>
                                        <w:top w:val="none" w:sz="0" w:space="0" w:color="auto"/>
                                        <w:left w:val="none" w:sz="0" w:space="0" w:color="auto"/>
                                        <w:bottom w:val="none" w:sz="0" w:space="0" w:color="auto"/>
                                        <w:right w:val="none" w:sz="0" w:space="0" w:color="auto"/>
                                      </w:divBdr>
                                    </w:div>
                                  </w:divsChild>
                                </w:div>
                                <w:div w:id="1149176546">
                                  <w:marLeft w:val="0"/>
                                  <w:marRight w:val="0"/>
                                  <w:marTop w:val="0"/>
                                  <w:marBottom w:val="0"/>
                                  <w:divBdr>
                                    <w:top w:val="none" w:sz="0" w:space="0" w:color="auto"/>
                                    <w:left w:val="none" w:sz="0" w:space="0" w:color="auto"/>
                                    <w:bottom w:val="none" w:sz="0" w:space="0" w:color="auto"/>
                                    <w:right w:val="none" w:sz="0" w:space="0" w:color="auto"/>
                                  </w:divBdr>
                                  <w:divsChild>
                                    <w:div w:id="9781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6562">
                              <w:marLeft w:val="0"/>
                              <w:marRight w:val="0"/>
                              <w:marTop w:val="0"/>
                              <w:marBottom w:val="0"/>
                              <w:divBdr>
                                <w:top w:val="none" w:sz="0" w:space="0" w:color="auto"/>
                                <w:left w:val="none" w:sz="0" w:space="0" w:color="auto"/>
                                <w:bottom w:val="none" w:sz="0" w:space="0" w:color="auto"/>
                                <w:right w:val="none" w:sz="0" w:space="0" w:color="auto"/>
                              </w:divBdr>
                              <w:divsChild>
                                <w:div w:id="16839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333603">
                          <w:marLeft w:val="0"/>
                          <w:marRight w:val="0"/>
                          <w:marTop w:val="0"/>
                          <w:marBottom w:val="0"/>
                          <w:divBdr>
                            <w:top w:val="none" w:sz="0" w:space="0" w:color="auto"/>
                            <w:left w:val="none" w:sz="0" w:space="0" w:color="auto"/>
                            <w:bottom w:val="none" w:sz="0" w:space="0" w:color="auto"/>
                            <w:right w:val="none" w:sz="0" w:space="0" w:color="auto"/>
                          </w:divBdr>
                          <w:divsChild>
                            <w:div w:id="160393904">
                              <w:marLeft w:val="0"/>
                              <w:marRight w:val="0"/>
                              <w:marTop w:val="0"/>
                              <w:marBottom w:val="0"/>
                              <w:divBdr>
                                <w:top w:val="none" w:sz="0" w:space="0" w:color="auto"/>
                                <w:left w:val="none" w:sz="0" w:space="0" w:color="auto"/>
                                <w:bottom w:val="none" w:sz="0" w:space="0" w:color="auto"/>
                                <w:right w:val="none" w:sz="0" w:space="0" w:color="auto"/>
                              </w:divBdr>
                              <w:divsChild>
                                <w:div w:id="1186137869">
                                  <w:marLeft w:val="0"/>
                                  <w:marRight w:val="0"/>
                                  <w:marTop w:val="0"/>
                                  <w:marBottom w:val="0"/>
                                  <w:divBdr>
                                    <w:top w:val="none" w:sz="0" w:space="0" w:color="auto"/>
                                    <w:left w:val="none" w:sz="0" w:space="0" w:color="auto"/>
                                    <w:bottom w:val="none" w:sz="0" w:space="0" w:color="auto"/>
                                    <w:right w:val="none" w:sz="0" w:space="0" w:color="auto"/>
                                  </w:divBdr>
                                </w:div>
                              </w:divsChild>
                            </w:div>
                            <w:div w:id="157960952">
                              <w:marLeft w:val="0"/>
                              <w:marRight w:val="0"/>
                              <w:marTop w:val="0"/>
                              <w:marBottom w:val="0"/>
                              <w:divBdr>
                                <w:top w:val="none" w:sz="0" w:space="0" w:color="auto"/>
                                <w:left w:val="none" w:sz="0" w:space="0" w:color="auto"/>
                                <w:bottom w:val="none" w:sz="0" w:space="0" w:color="auto"/>
                                <w:right w:val="none" w:sz="0" w:space="0" w:color="auto"/>
                              </w:divBdr>
                            </w:div>
                            <w:div w:id="555968423">
                              <w:marLeft w:val="0"/>
                              <w:marRight w:val="0"/>
                              <w:marTop w:val="0"/>
                              <w:marBottom w:val="0"/>
                              <w:divBdr>
                                <w:top w:val="none" w:sz="0" w:space="0" w:color="auto"/>
                                <w:left w:val="none" w:sz="0" w:space="0" w:color="auto"/>
                                <w:bottom w:val="none" w:sz="0" w:space="0" w:color="auto"/>
                                <w:right w:val="none" w:sz="0" w:space="0" w:color="auto"/>
                              </w:divBdr>
                            </w:div>
                            <w:div w:id="331756896">
                              <w:marLeft w:val="0"/>
                              <w:marRight w:val="0"/>
                              <w:marTop w:val="0"/>
                              <w:marBottom w:val="0"/>
                              <w:divBdr>
                                <w:top w:val="none" w:sz="0" w:space="0" w:color="auto"/>
                                <w:left w:val="none" w:sz="0" w:space="0" w:color="auto"/>
                                <w:bottom w:val="none" w:sz="0" w:space="0" w:color="auto"/>
                                <w:right w:val="none" w:sz="0" w:space="0" w:color="auto"/>
                              </w:divBdr>
                            </w:div>
                            <w:div w:id="1594628156">
                              <w:marLeft w:val="0"/>
                              <w:marRight w:val="0"/>
                              <w:marTop w:val="0"/>
                              <w:marBottom w:val="0"/>
                              <w:divBdr>
                                <w:top w:val="none" w:sz="0" w:space="0" w:color="auto"/>
                                <w:left w:val="none" w:sz="0" w:space="0" w:color="auto"/>
                                <w:bottom w:val="none" w:sz="0" w:space="0" w:color="auto"/>
                                <w:right w:val="none" w:sz="0" w:space="0" w:color="auto"/>
                              </w:divBdr>
                              <w:divsChild>
                                <w:div w:id="1817258863">
                                  <w:marLeft w:val="0"/>
                                  <w:marRight w:val="0"/>
                                  <w:marTop w:val="0"/>
                                  <w:marBottom w:val="0"/>
                                  <w:divBdr>
                                    <w:top w:val="none" w:sz="0" w:space="0" w:color="auto"/>
                                    <w:left w:val="none" w:sz="0" w:space="0" w:color="auto"/>
                                    <w:bottom w:val="none" w:sz="0" w:space="0" w:color="auto"/>
                                    <w:right w:val="none" w:sz="0" w:space="0" w:color="auto"/>
                                  </w:divBdr>
                                  <w:divsChild>
                                    <w:div w:id="819273523">
                                      <w:marLeft w:val="0"/>
                                      <w:marRight w:val="0"/>
                                      <w:marTop w:val="0"/>
                                      <w:marBottom w:val="0"/>
                                      <w:divBdr>
                                        <w:top w:val="none" w:sz="0" w:space="0" w:color="auto"/>
                                        <w:left w:val="none" w:sz="0" w:space="0" w:color="auto"/>
                                        <w:bottom w:val="none" w:sz="0" w:space="0" w:color="auto"/>
                                        <w:right w:val="none" w:sz="0" w:space="0" w:color="auto"/>
                                      </w:divBdr>
                                    </w:div>
                                  </w:divsChild>
                                </w:div>
                                <w:div w:id="1458068003">
                                  <w:marLeft w:val="0"/>
                                  <w:marRight w:val="0"/>
                                  <w:marTop w:val="0"/>
                                  <w:marBottom w:val="0"/>
                                  <w:divBdr>
                                    <w:top w:val="none" w:sz="0" w:space="0" w:color="auto"/>
                                    <w:left w:val="none" w:sz="0" w:space="0" w:color="auto"/>
                                    <w:bottom w:val="none" w:sz="0" w:space="0" w:color="auto"/>
                                    <w:right w:val="none" w:sz="0" w:space="0" w:color="auto"/>
                                  </w:divBdr>
                                </w:div>
                                <w:div w:id="49809995">
                                  <w:marLeft w:val="0"/>
                                  <w:marRight w:val="0"/>
                                  <w:marTop w:val="0"/>
                                  <w:marBottom w:val="0"/>
                                  <w:divBdr>
                                    <w:top w:val="none" w:sz="0" w:space="0" w:color="auto"/>
                                    <w:left w:val="none" w:sz="0" w:space="0" w:color="auto"/>
                                    <w:bottom w:val="none" w:sz="0" w:space="0" w:color="auto"/>
                                    <w:right w:val="none" w:sz="0" w:space="0" w:color="auto"/>
                                  </w:divBdr>
                                </w:div>
                                <w:div w:id="1603033637">
                                  <w:marLeft w:val="0"/>
                                  <w:marRight w:val="0"/>
                                  <w:marTop w:val="0"/>
                                  <w:marBottom w:val="0"/>
                                  <w:divBdr>
                                    <w:top w:val="none" w:sz="0" w:space="0" w:color="auto"/>
                                    <w:left w:val="none" w:sz="0" w:space="0" w:color="auto"/>
                                    <w:bottom w:val="none" w:sz="0" w:space="0" w:color="auto"/>
                                    <w:right w:val="none" w:sz="0" w:space="0" w:color="auto"/>
                                  </w:divBdr>
                                </w:div>
                                <w:div w:id="1731465960">
                                  <w:marLeft w:val="0"/>
                                  <w:marRight w:val="0"/>
                                  <w:marTop w:val="0"/>
                                  <w:marBottom w:val="0"/>
                                  <w:divBdr>
                                    <w:top w:val="none" w:sz="0" w:space="0" w:color="auto"/>
                                    <w:left w:val="none" w:sz="0" w:space="0" w:color="auto"/>
                                    <w:bottom w:val="none" w:sz="0" w:space="0" w:color="auto"/>
                                    <w:right w:val="none" w:sz="0" w:space="0" w:color="auto"/>
                                  </w:divBdr>
                                </w:div>
                                <w:div w:id="1716735378">
                                  <w:marLeft w:val="0"/>
                                  <w:marRight w:val="0"/>
                                  <w:marTop w:val="0"/>
                                  <w:marBottom w:val="0"/>
                                  <w:divBdr>
                                    <w:top w:val="none" w:sz="0" w:space="0" w:color="auto"/>
                                    <w:left w:val="none" w:sz="0" w:space="0" w:color="auto"/>
                                    <w:bottom w:val="none" w:sz="0" w:space="0" w:color="auto"/>
                                    <w:right w:val="none" w:sz="0" w:space="0" w:color="auto"/>
                                  </w:divBdr>
                                </w:div>
                                <w:div w:id="2022201964">
                                  <w:marLeft w:val="0"/>
                                  <w:marRight w:val="0"/>
                                  <w:marTop w:val="0"/>
                                  <w:marBottom w:val="0"/>
                                  <w:divBdr>
                                    <w:top w:val="none" w:sz="0" w:space="0" w:color="auto"/>
                                    <w:left w:val="none" w:sz="0" w:space="0" w:color="auto"/>
                                    <w:bottom w:val="none" w:sz="0" w:space="0" w:color="auto"/>
                                    <w:right w:val="none" w:sz="0" w:space="0" w:color="auto"/>
                                  </w:divBdr>
                                  <w:divsChild>
                                    <w:div w:id="73208152">
                                      <w:marLeft w:val="0"/>
                                      <w:marRight w:val="0"/>
                                      <w:marTop w:val="0"/>
                                      <w:marBottom w:val="0"/>
                                      <w:divBdr>
                                        <w:top w:val="none" w:sz="0" w:space="0" w:color="auto"/>
                                        <w:left w:val="none" w:sz="0" w:space="0" w:color="auto"/>
                                        <w:bottom w:val="none" w:sz="0" w:space="0" w:color="auto"/>
                                        <w:right w:val="none" w:sz="0" w:space="0" w:color="auto"/>
                                      </w:divBdr>
                                    </w:div>
                                  </w:divsChild>
                                </w:div>
                                <w:div w:id="2075271279">
                                  <w:marLeft w:val="0"/>
                                  <w:marRight w:val="0"/>
                                  <w:marTop w:val="0"/>
                                  <w:marBottom w:val="0"/>
                                  <w:divBdr>
                                    <w:top w:val="none" w:sz="0" w:space="0" w:color="auto"/>
                                    <w:left w:val="none" w:sz="0" w:space="0" w:color="auto"/>
                                    <w:bottom w:val="none" w:sz="0" w:space="0" w:color="auto"/>
                                    <w:right w:val="none" w:sz="0" w:space="0" w:color="auto"/>
                                  </w:divBdr>
                                </w:div>
                                <w:div w:id="1316303925">
                                  <w:marLeft w:val="0"/>
                                  <w:marRight w:val="0"/>
                                  <w:marTop w:val="0"/>
                                  <w:marBottom w:val="0"/>
                                  <w:divBdr>
                                    <w:top w:val="none" w:sz="0" w:space="0" w:color="auto"/>
                                    <w:left w:val="none" w:sz="0" w:space="0" w:color="auto"/>
                                    <w:bottom w:val="none" w:sz="0" w:space="0" w:color="auto"/>
                                    <w:right w:val="none" w:sz="0" w:space="0" w:color="auto"/>
                                  </w:divBdr>
                                </w:div>
                              </w:divsChild>
                            </w:div>
                            <w:div w:id="1725373848">
                              <w:marLeft w:val="0"/>
                              <w:marRight w:val="0"/>
                              <w:marTop w:val="0"/>
                              <w:marBottom w:val="0"/>
                              <w:divBdr>
                                <w:top w:val="none" w:sz="0" w:space="0" w:color="auto"/>
                                <w:left w:val="none" w:sz="0" w:space="0" w:color="auto"/>
                                <w:bottom w:val="none" w:sz="0" w:space="0" w:color="auto"/>
                                <w:right w:val="none" w:sz="0" w:space="0" w:color="auto"/>
                              </w:divBdr>
                              <w:divsChild>
                                <w:div w:id="1194534950">
                                  <w:marLeft w:val="0"/>
                                  <w:marRight w:val="0"/>
                                  <w:marTop w:val="0"/>
                                  <w:marBottom w:val="0"/>
                                  <w:divBdr>
                                    <w:top w:val="none" w:sz="0" w:space="0" w:color="auto"/>
                                    <w:left w:val="none" w:sz="0" w:space="0" w:color="auto"/>
                                    <w:bottom w:val="none" w:sz="0" w:space="0" w:color="auto"/>
                                    <w:right w:val="none" w:sz="0" w:space="0" w:color="auto"/>
                                  </w:divBdr>
                                </w:div>
                                <w:div w:id="1417746711">
                                  <w:marLeft w:val="0"/>
                                  <w:marRight w:val="0"/>
                                  <w:marTop w:val="0"/>
                                  <w:marBottom w:val="0"/>
                                  <w:divBdr>
                                    <w:top w:val="none" w:sz="0" w:space="0" w:color="auto"/>
                                    <w:left w:val="none" w:sz="0" w:space="0" w:color="auto"/>
                                    <w:bottom w:val="none" w:sz="0" w:space="0" w:color="auto"/>
                                    <w:right w:val="none" w:sz="0" w:space="0" w:color="auto"/>
                                  </w:divBdr>
                                </w:div>
                                <w:div w:id="274681342">
                                  <w:marLeft w:val="0"/>
                                  <w:marRight w:val="0"/>
                                  <w:marTop w:val="0"/>
                                  <w:marBottom w:val="0"/>
                                  <w:divBdr>
                                    <w:top w:val="none" w:sz="0" w:space="0" w:color="auto"/>
                                    <w:left w:val="none" w:sz="0" w:space="0" w:color="auto"/>
                                    <w:bottom w:val="none" w:sz="0" w:space="0" w:color="auto"/>
                                    <w:right w:val="none" w:sz="0" w:space="0" w:color="auto"/>
                                  </w:divBdr>
                                </w:div>
                                <w:div w:id="483467762">
                                  <w:marLeft w:val="0"/>
                                  <w:marRight w:val="0"/>
                                  <w:marTop w:val="0"/>
                                  <w:marBottom w:val="0"/>
                                  <w:divBdr>
                                    <w:top w:val="none" w:sz="0" w:space="0" w:color="auto"/>
                                    <w:left w:val="none" w:sz="0" w:space="0" w:color="auto"/>
                                    <w:bottom w:val="none" w:sz="0" w:space="0" w:color="auto"/>
                                    <w:right w:val="none" w:sz="0" w:space="0" w:color="auto"/>
                                  </w:divBdr>
                                </w:div>
                                <w:div w:id="1385251255">
                                  <w:marLeft w:val="0"/>
                                  <w:marRight w:val="0"/>
                                  <w:marTop w:val="0"/>
                                  <w:marBottom w:val="0"/>
                                  <w:divBdr>
                                    <w:top w:val="none" w:sz="0" w:space="0" w:color="auto"/>
                                    <w:left w:val="none" w:sz="0" w:space="0" w:color="auto"/>
                                    <w:bottom w:val="none" w:sz="0" w:space="0" w:color="auto"/>
                                    <w:right w:val="none" w:sz="0" w:space="0" w:color="auto"/>
                                  </w:divBdr>
                                  <w:divsChild>
                                    <w:div w:id="1106776818">
                                      <w:marLeft w:val="0"/>
                                      <w:marRight w:val="0"/>
                                      <w:marTop w:val="0"/>
                                      <w:marBottom w:val="0"/>
                                      <w:divBdr>
                                        <w:top w:val="none" w:sz="0" w:space="0" w:color="auto"/>
                                        <w:left w:val="none" w:sz="0" w:space="0" w:color="auto"/>
                                        <w:bottom w:val="none" w:sz="0" w:space="0" w:color="auto"/>
                                        <w:right w:val="none" w:sz="0" w:space="0" w:color="auto"/>
                                      </w:divBdr>
                                    </w:div>
                                  </w:divsChild>
                                </w:div>
                                <w:div w:id="735670202">
                                  <w:marLeft w:val="0"/>
                                  <w:marRight w:val="0"/>
                                  <w:marTop w:val="0"/>
                                  <w:marBottom w:val="0"/>
                                  <w:divBdr>
                                    <w:top w:val="none" w:sz="0" w:space="0" w:color="auto"/>
                                    <w:left w:val="none" w:sz="0" w:space="0" w:color="auto"/>
                                    <w:bottom w:val="none" w:sz="0" w:space="0" w:color="auto"/>
                                    <w:right w:val="none" w:sz="0" w:space="0" w:color="auto"/>
                                  </w:divBdr>
                                </w:div>
                                <w:div w:id="319502565">
                                  <w:marLeft w:val="0"/>
                                  <w:marRight w:val="0"/>
                                  <w:marTop w:val="0"/>
                                  <w:marBottom w:val="0"/>
                                  <w:divBdr>
                                    <w:top w:val="none" w:sz="0" w:space="0" w:color="auto"/>
                                    <w:left w:val="none" w:sz="0" w:space="0" w:color="auto"/>
                                    <w:bottom w:val="none" w:sz="0" w:space="0" w:color="auto"/>
                                    <w:right w:val="none" w:sz="0" w:space="0" w:color="auto"/>
                                  </w:divBdr>
                                  <w:divsChild>
                                    <w:div w:id="1705133371">
                                      <w:marLeft w:val="0"/>
                                      <w:marRight w:val="0"/>
                                      <w:marTop w:val="0"/>
                                      <w:marBottom w:val="0"/>
                                      <w:divBdr>
                                        <w:top w:val="none" w:sz="0" w:space="0" w:color="auto"/>
                                        <w:left w:val="none" w:sz="0" w:space="0" w:color="auto"/>
                                        <w:bottom w:val="none" w:sz="0" w:space="0" w:color="auto"/>
                                        <w:right w:val="none" w:sz="0" w:space="0" w:color="auto"/>
                                      </w:divBdr>
                                    </w:div>
                                  </w:divsChild>
                                </w:div>
                                <w:div w:id="1078792839">
                                  <w:marLeft w:val="0"/>
                                  <w:marRight w:val="0"/>
                                  <w:marTop w:val="0"/>
                                  <w:marBottom w:val="0"/>
                                  <w:divBdr>
                                    <w:top w:val="none" w:sz="0" w:space="0" w:color="auto"/>
                                    <w:left w:val="none" w:sz="0" w:space="0" w:color="auto"/>
                                    <w:bottom w:val="none" w:sz="0" w:space="0" w:color="auto"/>
                                    <w:right w:val="none" w:sz="0" w:space="0" w:color="auto"/>
                                  </w:divBdr>
                                  <w:divsChild>
                                    <w:div w:id="1203133361">
                                      <w:marLeft w:val="0"/>
                                      <w:marRight w:val="0"/>
                                      <w:marTop w:val="0"/>
                                      <w:marBottom w:val="0"/>
                                      <w:divBdr>
                                        <w:top w:val="none" w:sz="0" w:space="0" w:color="auto"/>
                                        <w:left w:val="none" w:sz="0" w:space="0" w:color="auto"/>
                                        <w:bottom w:val="none" w:sz="0" w:space="0" w:color="auto"/>
                                        <w:right w:val="none" w:sz="0" w:space="0" w:color="auto"/>
                                      </w:divBdr>
                                    </w:div>
                                  </w:divsChild>
                                </w:div>
                                <w:div w:id="1420179766">
                                  <w:marLeft w:val="0"/>
                                  <w:marRight w:val="0"/>
                                  <w:marTop w:val="0"/>
                                  <w:marBottom w:val="0"/>
                                  <w:divBdr>
                                    <w:top w:val="none" w:sz="0" w:space="0" w:color="auto"/>
                                    <w:left w:val="none" w:sz="0" w:space="0" w:color="auto"/>
                                    <w:bottom w:val="none" w:sz="0" w:space="0" w:color="auto"/>
                                    <w:right w:val="none" w:sz="0" w:space="0" w:color="auto"/>
                                  </w:divBdr>
                                </w:div>
                                <w:div w:id="332030931">
                                  <w:marLeft w:val="0"/>
                                  <w:marRight w:val="0"/>
                                  <w:marTop w:val="0"/>
                                  <w:marBottom w:val="0"/>
                                  <w:divBdr>
                                    <w:top w:val="none" w:sz="0" w:space="0" w:color="auto"/>
                                    <w:left w:val="none" w:sz="0" w:space="0" w:color="auto"/>
                                    <w:bottom w:val="none" w:sz="0" w:space="0" w:color="auto"/>
                                    <w:right w:val="none" w:sz="0" w:space="0" w:color="auto"/>
                                  </w:divBdr>
                                  <w:divsChild>
                                    <w:div w:id="1933008493">
                                      <w:marLeft w:val="0"/>
                                      <w:marRight w:val="0"/>
                                      <w:marTop w:val="0"/>
                                      <w:marBottom w:val="0"/>
                                      <w:divBdr>
                                        <w:top w:val="none" w:sz="0" w:space="0" w:color="auto"/>
                                        <w:left w:val="none" w:sz="0" w:space="0" w:color="auto"/>
                                        <w:bottom w:val="none" w:sz="0" w:space="0" w:color="auto"/>
                                        <w:right w:val="none" w:sz="0" w:space="0" w:color="auto"/>
                                      </w:divBdr>
                                    </w:div>
                                    <w:div w:id="893470385">
                                      <w:marLeft w:val="0"/>
                                      <w:marRight w:val="0"/>
                                      <w:marTop w:val="0"/>
                                      <w:marBottom w:val="0"/>
                                      <w:divBdr>
                                        <w:top w:val="none" w:sz="0" w:space="0" w:color="auto"/>
                                        <w:left w:val="none" w:sz="0" w:space="0" w:color="auto"/>
                                        <w:bottom w:val="none" w:sz="0" w:space="0" w:color="auto"/>
                                        <w:right w:val="none" w:sz="0" w:space="0" w:color="auto"/>
                                      </w:divBdr>
                                      <w:divsChild>
                                        <w:div w:id="7908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28651">
                                  <w:marLeft w:val="0"/>
                                  <w:marRight w:val="0"/>
                                  <w:marTop w:val="0"/>
                                  <w:marBottom w:val="0"/>
                                  <w:divBdr>
                                    <w:top w:val="none" w:sz="0" w:space="0" w:color="auto"/>
                                    <w:left w:val="none" w:sz="0" w:space="0" w:color="auto"/>
                                    <w:bottom w:val="none" w:sz="0" w:space="0" w:color="auto"/>
                                    <w:right w:val="none" w:sz="0" w:space="0" w:color="auto"/>
                                  </w:divBdr>
                                </w:div>
                                <w:div w:id="1334605148">
                                  <w:marLeft w:val="0"/>
                                  <w:marRight w:val="0"/>
                                  <w:marTop w:val="0"/>
                                  <w:marBottom w:val="0"/>
                                  <w:divBdr>
                                    <w:top w:val="none" w:sz="0" w:space="0" w:color="auto"/>
                                    <w:left w:val="none" w:sz="0" w:space="0" w:color="auto"/>
                                    <w:bottom w:val="none" w:sz="0" w:space="0" w:color="auto"/>
                                    <w:right w:val="none" w:sz="0" w:space="0" w:color="auto"/>
                                  </w:divBdr>
                                </w:div>
                              </w:divsChild>
                            </w:div>
                            <w:div w:id="1828982305">
                              <w:marLeft w:val="0"/>
                              <w:marRight w:val="0"/>
                              <w:marTop w:val="0"/>
                              <w:marBottom w:val="0"/>
                              <w:divBdr>
                                <w:top w:val="none" w:sz="0" w:space="0" w:color="auto"/>
                                <w:left w:val="none" w:sz="0" w:space="0" w:color="auto"/>
                                <w:bottom w:val="none" w:sz="0" w:space="0" w:color="auto"/>
                                <w:right w:val="none" w:sz="0" w:space="0" w:color="auto"/>
                              </w:divBdr>
                            </w:div>
                            <w:div w:id="304941558">
                              <w:marLeft w:val="0"/>
                              <w:marRight w:val="0"/>
                              <w:marTop w:val="0"/>
                              <w:marBottom w:val="0"/>
                              <w:divBdr>
                                <w:top w:val="none" w:sz="0" w:space="0" w:color="auto"/>
                                <w:left w:val="none" w:sz="0" w:space="0" w:color="auto"/>
                                <w:bottom w:val="none" w:sz="0" w:space="0" w:color="auto"/>
                                <w:right w:val="none" w:sz="0" w:space="0" w:color="auto"/>
                              </w:divBdr>
                            </w:div>
                            <w:div w:id="1218511513">
                              <w:marLeft w:val="0"/>
                              <w:marRight w:val="0"/>
                              <w:marTop w:val="0"/>
                              <w:marBottom w:val="0"/>
                              <w:divBdr>
                                <w:top w:val="none" w:sz="0" w:space="0" w:color="auto"/>
                                <w:left w:val="none" w:sz="0" w:space="0" w:color="auto"/>
                                <w:bottom w:val="none" w:sz="0" w:space="0" w:color="auto"/>
                                <w:right w:val="none" w:sz="0" w:space="0" w:color="auto"/>
                              </w:divBdr>
                              <w:divsChild>
                                <w:div w:id="1030185469">
                                  <w:marLeft w:val="0"/>
                                  <w:marRight w:val="0"/>
                                  <w:marTop w:val="0"/>
                                  <w:marBottom w:val="0"/>
                                  <w:divBdr>
                                    <w:top w:val="none" w:sz="0" w:space="0" w:color="auto"/>
                                    <w:left w:val="none" w:sz="0" w:space="0" w:color="auto"/>
                                    <w:bottom w:val="none" w:sz="0" w:space="0" w:color="auto"/>
                                    <w:right w:val="none" w:sz="0" w:space="0" w:color="auto"/>
                                  </w:divBdr>
                                </w:div>
                              </w:divsChild>
                            </w:div>
                            <w:div w:id="1747217364">
                              <w:marLeft w:val="0"/>
                              <w:marRight w:val="0"/>
                              <w:marTop w:val="0"/>
                              <w:marBottom w:val="0"/>
                              <w:divBdr>
                                <w:top w:val="none" w:sz="0" w:space="0" w:color="auto"/>
                                <w:left w:val="none" w:sz="0" w:space="0" w:color="auto"/>
                                <w:bottom w:val="none" w:sz="0" w:space="0" w:color="auto"/>
                                <w:right w:val="none" w:sz="0" w:space="0" w:color="auto"/>
                              </w:divBdr>
                              <w:divsChild>
                                <w:div w:id="810369261">
                                  <w:marLeft w:val="0"/>
                                  <w:marRight w:val="0"/>
                                  <w:marTop w:val="0"/>
                                  <w:marBottom w:val="0"/>
                                  <w:divBdr>
                                    <w:top w:val="none" w:sz="0" w:space="0" w:color="auto"/>
                                    <w:left w:val="none" w:sz="0" w:space="0" w:color="auto"/>
                                    <w:bottom w:val="none" w:sz="0" w:space="0" w:color="auto"/>
                                    <w:right w:val="none" w:sz="0" w:space="0" w:color="auto"/>
                                  </w:divBdr>
                                  <w:divsChild>
                                    <w:div w:id="758454188">
                                      <w:marLeft w:val="0"/>
                                      <w:marRight w:val="0"/>
                                      <w:marTop w:val="0"/>
                                      <w:marBottom w:val="0"/>
                                      <w:divBdr>
                                        <w:top w:val="none" w:sz="0" w:space="0" w:color="auto"/>
                                        <w:left w:val="none" w:sz="0" w:space="0" w:color="auto"/>
                                        <w:bottom w:val="none" w:sz="0" w:space="0" w:color="auto"/>
                                        <w:right w:val="none" w:sz="0" w:space="0" w:color="auto"/>
                                      </w:divBdr>
                                    </w:div>
                                  </w:divsChild>
                                </w:div>
                                <w:div w:id="734475007">
                                  <w:marLeft w:val="0"/>
                                  <w:marRight w:val="0"/>
                                  <w:marTop w:val="0"/>
                                  <w:marBottom w:val="0"/>
                                  <w:divBdr>
                                    <w:top w:val="none" w:sz="0" w:space="0" w:color="auto"/>
                                    <w:left w:val="none" w:sz="0" w:space="0" w:color="auto"/>
                                    <w:bottom w:val="none" w:sz="0" w:space="0" w:color="auto"/>
                                    <w:right w:val="none" w:sz="0" w:space="0" w:color="auto"/>
                                  </w:divBdr>
                                  <w:divsChild>
                                    <w:div w:id="1647710290">
                                      <w:marLeft w:val="0"/>
                                      <w:marRight w:val="0"/>
                                      <w:marTop w:val="0"/>
                                      <w:marBottom w:val="0"/>
                                      <w:divBdr>
                                        <w:top w:val="none" w:sz="0" w:space="0" w:color="auto"/>
                                        <w:left w:val="none" w:sz="0" w:space="0" w:color="auto"/>
                                        <w:bottom w:val="none" w:sz="0" w:space="0" w:color="auto"/>
                                        <w:right w:val="none" w:sz="0" w:space="0" w:color="auto"/>
                                      </w:divBdr>
                                    </w:div>
                                  </w:divsChild>
                                </w:div>
                                <w:div w:id="125856733">
                                  <w:marLeft w:val="0"/>
                                  <w:marRight w:val="0"/>
                                  <w:marTop w:val="0"/>
                                  <w:marBottom w:val="0"/>
                                  <w:divBdr>
                                    <w:top w:val="none" w:sz="0" w:space="0" w:color="auto"/>
                                    <w:left w:val="none" w:sz="0" w:space="0" w:color="auto"/>
                                    <w:bottom w:val="none" w:sz="0" w:space="0" w:color="auto"/>
                                    <w:right w:val="none" w:sz="0" w:space="0" w:color="auto"/>
                                  </w:divBdr>
                                </w:div>
                                <w:div w:id="427045310">
                                  <w:marLeft w:val="0"/>
                                  <w:marRight w:val="0"/>
                                  <w:marTop w:val="0"/>
                                  <w:marBottom w:val="0"/>
                                  <w:divBdr>
                                    <w:top w:val="none" w:sz="0" w:space="0" w:color="auto"/>
                                    <w:left w:val="none" w:sz="0" w:space="0" w:color="auto"/>
                                    <w:bottom w:val="none" w:sz="0" w:space="0" w:color="auto"/>
                                    <w:right w:val="none" w:sz="0" w:space="0" w:color="auto"/>
                                  </w:divBdr>
                                </w:div>
                              </w:divsChild>
                            </w:div>
                            <w:div w:id="1576822014">
                              <w:marLeft w:val="0"/>
                              <w:marRight w:val="0"/>
                              <w:marTop w:val="0"/>
                              <w:marBottom w:val="0"/>
                              <w:divBdr>
                                <w:top w:val="none" w:sz="0" w:space="0" w:color="auto"/>
                                <w:left w:val="none" w:sz="0" w:space="0" w:color="auto"/>
                                <w:bottom w:val="none" w:sz="0" w:space="0" w:color="auto"/>
                                <w:right w:val="none" w:sz="0" w:space="0" w:color="auto"/>
                              </w:divBdr>
                            </w:div>
                            <w:div w:id="1176842236">
                              <w:marLeft w:val="0"/>
                              <w:marRight w:val="0"/>
                              <w:marTop w:val="0"/>
                              <w:marBottom w:val="0"/>
                              <w:divBdr>
                                <w:top w:val="none" w:sz="0" w:space="0" w:color="auto"/>
                                <w:left w:val="none" w:sz="0" w:space="0" w:color="auto"/>
                                <w:bottom w:val="none" w:sz="0" w:space="0" w:color="auto"/>
                                <w:right w:val="none" w:sz="0" w:space="0" w:color="auto"/>
                              </w:divBdr>
                              <w:divsChild>
                                <w:div w:id="292904233">
                                  <w:marLeft w:val="0"/>
                                  <w:marRight w:val="0"/>
                                  <w:marTop w:val="0"/>
                                  <w:marBottom w:val="0"/>
                                  <w:divBdr>
                                    <w:top w:val="none" w:sz="0" w:space="0" w:color="auto"/>
                                    <w:left w:val="none" w:sz="0" w:space="0" w:color="auto"/>
                                    <w:bottom w:val="none" w:sz="0" w:space="0" w:color="auto"/>
                                    <w:right w:val="none" w:sz="0" w:space="0" w:color="auto"/>
                                  </w:divBdr>
                                </w:div>
                                <w:div w:id="536504723">
                                  <w:marLeft w:val="0"/>
                                  <w:marRight w:val="0"/>
                                  <w:marTop w:val="0"/>
                                  <w:marBottom w:val="0"/>
                                  <w:divBdr>
                                    <w:top w:val="none" w:sz="0" w:space="0" w:color="auto"/>
                                    <w:left w:val="none" w:sz="0" w:space="0" w:color="auto"/>
                                    <w:bottom w:val="none" w:sz="0" w:space="0" w:color="auto"/>
                                    <w:right w:val="none" w:sz="0" w:space="0" w:color="auto"/>
                                  </w:divBdr>
                                </w:div>
                                <w:div w:id="1577130539">
                                  <w:marLeft w:val="0"/>
                                  <w:marRight w:val="0"/>
                                  <w:marTop w:val="0"/>
                                  <w:marBottom w:val="0"/>
                                  <w:divBdr>
                                    <w:top w:val="none" w:sz="0" w:space="0" w:color="auto"/>
                                    <w:left w:val="none" w:sz="0" w:space="0" w:color="auto"/>
                                    <w:bottom w:val="none" w:sz="0" w:space="0" w:color="auto"/>
                                    <w:right w:val="none" w:sz="0" w:space="0" w:color="auto"/>
                                  </w:divBdr>
                                </w:div>
                                <w:div w:id="1664044232">
                                  <w:marLeft w:val="0"/>
                                  <w:marRight w:val="0"/>
                                  <w:marTop w:val="0"/>
                                  <w:marBottom w:val="0"/>
                                  <w:divBdr>
                                    <w:top w:val="none" w:sz="0" w:space="0" w:color="auto"/>
                                    <w:left w:val="none" w:sz="0" w:space="0" w:color="auto"/>
                                    <w:bottom w:val="none" w:sz="0" w:space="0" w:color="auto"/>
                                    <w:right w:val="none" w:sz="0" w:space="0" w:color="auto"/>
                                  </w:divBdr>
                                </w:div>
                                <w:div w:id="1348286208">
                                  <w:marLeft w:val="0"/>
                                  <w:marRight w:val="0"/>
                                  <w:marTop w:val="0"/>
                                  <w:marBottom w:val="0"/>
                                  <w:divBdr>
                                    <w:top w:val="none" w:sz="0" w:space="0" w:color="auto"/>
                                    <w:left w:val="none" w:sz="0" w:space="0" w:color="auto"/>
                                    <w:bottom w:val="none" w:sz="0" w:space="0" w:color="auto"/>
                                    <w:right w:val="none" w:sz="0" w:space="0" w:color="auto"/>
                                  </w:divBdr>
                                  <w:divsChild>
                                    <w:div w:id="911549154">
                                      <w:marLeft w:val="0"/>
                                      <w:marRight w:val="0"/>
                                      <w:marTop w:val="0"/>
                                      <w:marBottom w:val="0"/>
                                      <w:divBdr>
                                        <w:top w:val="none" w:sz="0" w:space="0" w:color="auto"/>
                                        <w:left w:val="none" w:sz="0" w:space="0" w:color="auto"/>
                                        <w:bottom w:val="none" w:sz="0" w:space="0" w:color="auto"/>
                                        <w:right w:val="none" w:sz="0" w:space="0" w:color="auto"/>
                                      </w:divBdr>
                                    </w:div>
                                  </w:divsChild>
                                </w:div>
                                <w:div w:id="422337788">
                                  <w:marLeft w:val="0"/>
                                  <w:marRight w:val="0"/>
                                  <w:marTop w:val="0"/>
                                  <w:marBottom w:val="0"/>
                                  <w:divBdr>
                                    <w:top w:val="none" w:sz="0" w:space="0" w:color="auto"/>
                                    <w:left w:val="none" w:sz="0" w:space="0" w:color="auto"/>
                                    <w:bottom w:val="none" w:sz="0" w:space="0" w:color="auto"/>
                                    <w:right w:val="none" w:sz="0" w:space="0" w:color="auto"/>
                                  </w:divBdr>
                                </w:div>
                                <w:div w:id="152530487">
                                  <w:marLeft w:val="0"/>
                                  <w:marRight w:val="0"/>
                                  <w:marTop w:val="0"/>
                                  <w:marBottom w:val="0"/>
                                  <w:divBdr>
                                    <w:top w:val="none" w:sz="0" w:space="0" w:color="auto"/>
                                    <w:left w:val="none" w:sz="0" w:space="0" w:color="auto"/>
                                    <w:bottom w:val="none" w:sz="0" w:space="0" w:color="auto"/>
                                    <w:right w:val="none" w:sz="0" w:space="0" w:color="auto"/>
                                  </w:divBdr>
                                  <w:divsChild>
                                    <w:div w:id="1718118651">
                                      <w:marLeft w:val="0"/>
                                      <w:marRight w:val="0"/>
                                      <w:marTop w:val="0"/>
                                      <w:marBottom w:val="0"/>
                                      <w:divBdr>
                                        <w:top w:val="none" w:sz="0" w:space="0" w:color="auto"/>
                                        <w:left w:val="none" w:sz="0" w:space="0" w:color="auto"/>
                                        <w:bottom w:val="none" w:sz="0" w:space="0" w:color="auto"/>
                                        <w:right w:val="none" w:sz="0" w:space="0" w:color="auto"/>
                                      </w:divBdr>
                                    </w:div>
                                  </w:divsChild>
                                </w:div>
                                <w:div w:id="1425876256">
                                  <w:marLeft w:val="0"/>
                                  <w:marRight w:val="0"/>
                                  <w:marTop w:val="0"/>
                                  <w:marBottom w:val="0"/>
                                  <w:divBdr>
                                    <w:top w:val="none" w:sz="0" w:space="0" w:color="auto"/>
                                    <w:left w:val="none" w:sz="0" w:space="0" w:color="auto"/>
                                    <w:bottom w:val="none" w:sz="0" w:space="0" w:color="auto"/>
                                    <w:right w:val="none" w:sz="0" w:space="0" w:color="auto"/>
                                  </w:divBdr>
                                </w:div>
                                <w:div w:id="1199246086">
                                  <w:marLeft w:val="0"/>
                                  <w:marRight w:val="0"/>
                                  <w:marTop w:val="0"/>
                                  <w:marBottom w:val="0"/>
                                  <w:divBdr>
                                    <w:top w:val="none" w:sz="0" w:space="0" w:color="auto"/>
                                    <w:left w:val="none" w:sz="0" w:space="0" w:color="auto"/>
                                    <w:bottom w:val="none" w:sz="0" w:space="0" w:color="auto"/>
                                    <w:right w:val="none" w:sz="0" w:space="0" w:color="auto"/>
                                  </w:divBdr>
                                </w:div>
                                <w:div w:id="1682778228">
                                  <w:marLeft w:val="0"/>
                                  <w:marRight w:val="0"/>
                                  <w:marTop w:val="0"/>
                                  <w:marBottom w:val="0"/>
                                  <w:divBdr>
                                    <w:top w:val="none" w:sz="0" w:space="0" w:color="auto"/>
                                    <w:left w:val="none" w:sz="0" w:space="0" w:color="auto"/>
                                    <w:bottom w:val="none" w:sz="0" w:space="0" w:color="auto"/>
                                    <w:right w:val="none" w:sz="0" w:space="0" w:color="auto"/>
                                  </w:divBdr>
                                </w:div>
                                <w:div w:id="1816868632">
                                  <w:marLeft w:val="0"/>
                                  <w:marRight w:val="0"/>
                                  <w:marTop w:val="0"/>
                                  <w:marBottom w:val="0"/>
                                  <w:divBdr>
                                    <w:top w:val="none" w:sz="0" w:space="0" w:color="auto"/>
                                    <w:left w:val="none" w:sz="0" w:space="0" w:color="auto"/>
                                    <w:bottom w:val="none" w:sz="0" w:space="0" w:color="auto"/>
                                    <w:right w:val="none" w:sz="0" w:space="0" w:color="auto"/>
                                  </w:divBdr>
                                  <w:divsChild>
                                    <w:div w:id="228998124">
                                      <w:marLeft w:val="0"/>
                                      <w:marRight w:val="0"/>
                                      <w:marTop w:val="0"/>
                                      <w:marBottom w:val="0"/>
                                      <w:divBdr>
                                        <w:top w:val="none" w:sz="0" w:space="0" w:color="auto"/>
                                        <w:left w:val="none" w:sz="0" w:space="0" w:color="auto"/>
                                        <w:bottom w:val="none" w:sz="0" w:space="0" w:color="auto"/>
                                        <w:right w:val="none" w:sz="0" w:space="0" w:color="auto"/>
                                      </w:divBdr>
                                    </w:div>
                                  </w:divsChild>
                                </w:div>
                                <w:div w:id="542520618">
                                  <w:marLeft w:val="0"/>
                                  <w:marRight w:val="0"/>
                                  <w:marTop w:val="0"/>
                                  <w:marBottom w:val="0"/>
                                  <w:divBdr>
                                    <w:top w:val="none" w:sz="0" w:space="0" w:color="auto"/>
                                    <w:left w:val="none" w:sz="0" w:space="0" w:color="auto"/>
                                    <w:bottom w:val="none" w:sz="0" w:space="0" w:color="auto"/>
                                    <w:right w:val="none" w:sz="0" w:space="0" w:color="auto"/>
                                  </w:divBdr>
                                </w:div>
                                <w:div w:id="747314536">
                                  <w:marLeft w:val="0"/>
                                  <w:marRight w:val="0"/>
                                  <w:marTop w:val="0"/>
                                  <w:marBottom w:val="0"/>
                                  <w:divBdr>
                                    <w:top w:val="none" w:sz="0" w:space="0" w:color="auto"/>
                                    <w:left w:val="none" w:sz="0" w:space="0" w:color="auto"/>
                                    <w:bottom w:val="none" w:sz="0" w:space="0" w:color="auto"/>
                                    <w:right w:val="none" w:sz="0" w:space="0" w:color="auto"/>
                                  </w:divBdr>
                                </w:div>
                                <w:div w:id="510724027">
                                  <w:marLeft w:val="0"/>
                                  <w:marRight w:val="0"/>
                                  <w:marTop w:val="0"/>
                                  <w:marBottom w:val="0"/>
                                  <w:divBdr>
                                    <w:top w:val="none" w:sz="0" w:space="0" w:color="auto"/>
                                    <w:left w:val="none" w:sz="0" w:space="0" w:color="auto"/>
                                    <w:bottom w:val="none" w:sz="0" w:space="0" w:color="auto"/>
                                    <w:right w:val="none" w:sz="0" w:space="0" w:color="auto"/>
                                  </w:divBdr>
                                </w:div>
                                <w:div w:id="563489756">
                                  <w:marLeft w:val="0"/>
                                  <w:marRight w:val="0"/>
                                  <w:marTop w:val="0"/>
                                  <w:marBottom w:val="0"/>
                                  <w:divBdr>
                                    <w:top w:val="none" w:sz="0" w:space="0" w:color="auto"/>
                                    <w:left w:val="none" w:sz="0" w:space="0" w:color="auto"/>
                                    <w:bottom w:val="none" w:sz="0" w:space="0" w:color="auto"/>
                                    <w:right w:val="none" w:sz="0" w:space="0" w:color="auto"/>
                                  </w:divBdr>
                                </w:div>
                                <w:div w:id="1046487260">
                                  <w:marLeft w:val="0"/>
                                  <w:marRight w:val="0"/>
                                  <w:marTop w:val="0"/>
                                  <w:marBottom w:val="0"/>
                                  <w:divBdr>
                                    <w:top w:val="none" w:sz="0" w:space="0" w:color="auto"/>
                                    <w:left w:val="none" w:sz="0" w:space="0" w:color="auto"/>
                                    <w:bottom w:val="none" w:sz="0" w:space="0" w:color="auto"/>
                                    <w:right w:val="none" w:sz="0" w:space="0" w:color="auto"/>
                                  </w:divBdr>
                                </w:div>
                                <w:div w:id="389235321">
                                  <w:marLeft w:val="0"/>
                                  <w:marRight w:val="0"/>
                                  <w:marTop w:val="0"/>
                                  <w:marBottom w:val="0"/>
                                  <w:divBdr>
                                    <w:top w:val="none" w:sz="0" w:space="0" w:color="auto"/>
                                    <w:left w:val="none" w:sz="0" w:space="0" w:color="auto"/>
                                    <w:bottom w:val="none" w:sz="0" w:space="0" w:color="auto"/>
                                    <w:right w:val="none" w:sz="0" w:space="0" w:color="auto"/>
                                  </w:divBdr>
                                </w:div>
                              </w:divsChild>
                            </w:div>
                            <w:div w:id="2126073074">
                              <w:marLeft w:val="0"/>
                              <w:marRight w:val="0"/>
                              <w:marTop w:val="0"/>
                              <w:marBottom w:val="0"/>
                              <w:divBdr>
                                <w:top w:val="none" w:sz="0" w:space="0" w:color="auto"/>
                                <w:left w:val="none" w:sz="0" w:space="0" w:color="auto"/>
                                <w:bottom w:val="none" w:sz="0" w:space="0" w:color="auto"/>
                                <w:right w:val="none" w:sz="0" w:space="0" w:color="auto"/>
                              </w:divBdr>
                              <w:divsChild>
                                <w:div w:id="1676833929">
                                  <w:marLeft w:val="0"/>
                                  <w:marRight w:val="0"/>
                                  <w:marTop w:val="0"/>
                                  <w:marBottom w:val="0"/>
                                  <w:divBdr>
                                    <w:top w:val="none" w:sz="0" w:space="0" w:color="auto"/>
                                    <w:left w:val="none" w:sz="0" w:space="0" w:color="auto"/>
                                    <w:bottom w:val="none" w:sz="0" w:space="0" w:color="auto"/>
                                    <w:right w:val="none" w:sz="0" w:space="0" w:color="auto"/>
                                  </w:divBdr>
                                </w:div>
                                <w:div w:id="1729379049">
                                  <w:marLeft w:val="0"/>
                                  <w:marRight w:val="0"/>
                                  <w:marTop w:val="0"/>
                                  <w:marBottom w:val="0"/>
                                  <w:divBdr>
                                    <w:top w:val="none" w:sz="0" w:space="0" w:color="auto"/>
                                    <w:left w:val="none" w:sz="0" w:space="0" w:color="auto"/>
                                    <w:bottom w:val="none" w:sz="0" w:space="0" w:color="auto"/>
                                    <w:right w:val="none" w:sz="0" w:space="0" w:color="auto"/>
                                  </w:divBdr>
                                </w:div>
                                <w:div w:id="354157625">
                                  <w:marLeft w:val="0"/>
                                  <w:marRight w:val="0"/>
                                  <w:marTop w:val="0"/>
                                  <w:marBottom w:val="0"/>
                                  <w:divBdr>
                                    <w:top w:val="none" w:sz="0" w:space="0" w:color="auto"/>
                                    <w:left w:val="none" w:sz="0" w:space="0" w:color="auto"/>
                                    <w:bottom w:val="none" w:sz="0" w:space="0" w:color="auto"/>
                                    <w:right w:val="none" w:sz="0" w:space="0" w:color="auto"/>
                                  </w:divBdr>
                                </w:div>
                                <w:div w:id="18356012">
                                  <w:marLeft w:val="0"/>
                                  <w:marRight w:val="0"/>
                                  <w:marTop w:val="0"/>
                                  <w:marBottom w:val="0"/>
                                  <w:divBdr>
                                    <w:top w:val="none" w:sz="0" w:space="0" w:color="auto"/>
                                    <w:left w:val="none" w:sz="0" w:space="0" w:color="auto"/>
                                    <w:bottom w:val="none" w:sz="0" w:space="0" w:color="auto"/>
                                    <w:right w:val="none" w:sz="0" w:space="0" w:color="auto"/>
                                  </w:divBdr>
                                </w:div>
                                <w:div w:id="321855320">
                                  <w:marLeft w:val="0"/>
                                  <w:marRight w:val="0"/>
                                  <w:marTop w:val="0"/>
                                  <w:marBottom w:val="0"/>
                                  <w:divBdr>
                                    <w:top w:val="none" w:sz="0" w:space="0" w:color="auto"/>
                                    <w:left w:val="none" w:sz="0" w:space="0" w:color="auto"/>
                                    <w:bottom w:val="none" w:sz="0" w:space="0" w:color="auto"/>
                                    <w:right w:val="none" w:sz="0" w:space="0" w:color="auto"/>
                                  </w:divBdr>
                                </w:div>
                              </w:divsChild>
                            </w:div>
                            <w:div w:id="1913352332">
                              <w:marLeft w:val="0"/>
                              <w:marRight w:val="0"/>
                              <w:marTop w:val="0"/>
                              <w:marBottom w:val="0"/>
                              <w:divBdr>
                                <w:top w:val="none" w:sz="0" w:space="0" w:color="auto"/>
                                <w:left w:val="none" w:sz="0" w:space="0" w:color="auto"/>
                                <w:bottom w:val="none" w:sz="0" w:space="0" w:color="auto"/>
                                <w:right w:val="none" w:sz="0" w:space="0" w:color="auto"/>
                              </w:divBdr>
                            </w:div>
                            <w:div w:id="1597131250">
                              <w:marLeft w:val="0"/>
                              <w:marRight w:val="0"/>
                              <w:marTop w:val="0"/>
                              <w:marBottom w:val="0"/>
                              <w:divBdr>
                                <w:top w:val="none" w:sz="0" w:space="0" w:color="auto"/>
                                <w:left w:val="none" w:sz="0" w:space="0" w:color="auto"/>
                                <w:bottom w:val="none" w:sz="0" w:space="0" w:color="auto"/>
                                <w:right w:val="none" w:sz="0" w:space="0" w:color="auto"/>
                              </w:divBdr>
                            </w:div>
                          </w:divsChild>
                        </w:div>
                        <w:div w:id="327633237">
                          <w:marLeft w:val="0"/>
                          <w:marRight w:val="0"/>
                          <w:marTop w:val="0"/>
                          <w:marBottom w:val="0"/>
                          <w:divBdr>
                            <w:top w:val="none" w:sz="0" w:space="0" w:color="auto"/>
                            <w:left w:val="none" w:sz="0" w:space="0" w:color="auto"/>
                            <w:bottom w:val="none" w:sz="0" w:space="0" w:color="auto"/>
                            <w:right w:val="none" w:sz="0" w:space="0" w:color="auto"/>
                          </w:divBdr>
                          <w:divsChild>
                            <w:div w:id="383985541">
                              <w:marLeft w:val="0"/>
                              <w:marRight w:val="0"/>
                              <w:marTop w:val="0"/>
                              <w:marBottom w:val="0"/>
                              <w:divBdr>
                                <w:top w:val="none" w:sz="0" w:space="0" w:color="auto"/>
                                <w:left w:val="none" w:sz="0" w:space="0" w:color="auto"/>
                                <w:bottom w:val="none" w:sz="0" w:space="0" w:color="auto"/>
                                <w:right w:val="none" w:sz="0" w:space="0" w:color="auto"/>
                              </w:divBdr>
                              <w:divsChild>
                                <w:div w:id="760296959">
                                  <w:marLeft w:val="0"/>
                                  <w:marRight w:val="0"/>
                                  <w:marTop w:val="0"/>
                                  <w:marBottom w:val="0"/>
                                  <w:divBdr>
                                    <w:top w:val="none" w:sz="0" w:space="0" w:color="auto"/>
                                    <w:left w:val="none" w:sz="0" w:space="0" w:color="auto"/>
                                    <w:bottom w:val="none" w:sz="0" w:space="0" w:color="auto"/>
                                    <w:right w:val="none" w:sz="0" w:space="0" w:color="auto"/>
                                  </w:divBdr>
                                </w:div>
                                <w:div w:id="386341091">
                                  <w:marLeft w:val="0"/>
                                  <w:marRight w:val="0"/>
                                  <w:marTop w:val="0"/>
                                  <w:marBottom w:val="0"/>
                                  <w:divBdr>
                                    <w:top w:val="none" w:sz="0" w:space="0" w:color="auto"/>
                                    <w:left w:val="none" w:sz="0" w:space="0" w:color="auto"/>
                                    <w:bottom w:val="none" w:sz="0" w:space="0" w:color="auto"/>
                                    <w:right w:val="none" w:sz="0" w:space="0" w:color="auto"/>
                                  </w:divBdr>
                                  <w:divsChild>
                                    <w:div w:id="110826705">
                                      <w:marLeft w:val="0"/>
                                      <w:marRight w:val="0"/>
                                      <w:marTop w:val="0"/>
                                      <w:marBottom w:val="0"/>
                                      <w:divBdr>
                                        <w:top w:val="none" w:sz="0" w:space="0" w:color="auto"/>
                                        <w:left w:val="none" w:sz="0" w:space="0" w:color="auto"/>
                                        <w:bottom w:val="none" w:sz="0" w:space="0" w:color="auto"/>
                                        <w:right w:val="none" w:sz="0" w:space="0" w:color="auto"/>
                                      </w:divBdr>
                                    </w:div>
                                    <w:div w:id="471598549">
                                      <w:marLeft w:val="0"/>
                                      <w:marRight w:val="0"/>
                                      <w:marTop w:val="0"/>
                                      <w:marBottom w:val="0"/>
                                      <w:divBdr>
                                        <w:top w:val="none" w:sz="0" w:space="0" w:color="auto"/>
                                        <w:left w:val="none" w:sz="0" w:space="0" w:color="auto"/>
                                        <w:bottom w:val="none" w:sz="0" w:space="0" w:color="auto"/>
                                        <w:right w:val="none" w:sz="0" w:space="0" w:color="auto"/>
                                      </w:divBdr>
                                    </w:div>
                                    <w:div w:id="943994627">
                                      <w:marLeft w:val="0"/>
                                      <w:marRight w:val="0"/>
                                      <w:marTop w:val="0"/>
                                      <w:marBottom w:val="0"/>
                                      <w:divBdr>
                                        <w:top w:val="none" w:sz="0" w:space="0" w:color="auto"/>
                                        <w:left w:val="none" w:sz="0" w:space="0" w:color="auto"/>
                                        <w:bottom w:val="none" w:sz="0" w:space="0" w:color="auto"/>
                                        <w:right w:val="none" w:sz="0" w:space="0" w:color="auto"/>
                                      </w:divBdr>
                                    </w:div>
                                  </w:divsChild>
                                </w:div>
                                <w:div w:id="1898736681">
                                  <w:marLeft w:val="0"/>
                                  <w:marRight w:val="0"/>
                                  <w:marTop w:val="0"/>
                                  <w:marBottom w:val="0"/>
                                  <w:divBdr>
                                    <w:top w:val="none" w:sz="0" w:space="0" w:color="auto"/>
                                    <w:left w:val="none" w:sz="0" w:space="0" w:color="auto"/>
                                    <w:bottom w:val="none" w:sz="0" w:space="0" w:color="auto"/>
                                    <w:right w:val="none" w:sz="0" w:space="0" w:color="auto"/>
                                  </w:divBdr>
                                  <w:divsChild>
                                    <w:div w:id="1514294577">
                                      <w:marLeft w:val="0"/>
                                      <w:marRight w:val="0"/>
                                      <w:marTop w:val="0"/>
                                      <w:marBottom w:val="0"/>
                                      <w:divBdr>
                                        <w:top w:val="none" w:sz="0" w:space="0" w:color="auto"/>
                                        <w:left w:val="none" w:sz="0" w:space="0" w:color="auto"/>
                                        <w:bottom w:val="none" w:sz="0" w:space="0" w:color="auto"/>
                                        <w:right w:val="none" w:sz="0" w:space="0" w:color="auto"/>
                                      </w:divBdr>
                                    </w:div>
                                    <w:div w:id="1694846659">
                                      <w:marLeft w:val="0"/>
                                      <w:marRight w:val="0"/>
                                      <w:marTop w:val="0"/>
                                      <w:marBottom w:val="0"/>
                                      <w:divBdr>
                                        <w:top w:val="none" w:sz="0" w:space="0" w:color="auto"/>
                                        <w:left w:val="none" w:sz="0" w:space="0" w:color="auto"/>
                                        <w:bottom w:val="none" w:sz="0" w:space="0" w:color="auto"/>
                                        <w:right w:val="none" w:sz="0" w:space="0" w:color="auto"/>
                                      </w:divBdr>
                                    </w:div>
                                    <w:div w:id="859852115">
                                      <w:marLeft w:val="0"/>
                                      <w:marRight w:val="0"/>
                                      <w:marTop w:val="0"/>
                                      <w:marBottom w:val="0"/>
                                      <w:divBdr>
                                        <w:top w:val="none" w:sz="0" w:space="0" w:color="auto"/>
                                        <w:left w:val="none" w:sz="0" w:space="0" w:color="auto"/>
                                        <w:bottom w:val="none" w:sz="0" w:space="0" w:color="auto"/>
                                        <w:right w:val="none" w:sz="0" w:space="0" w:color="auto"/>
                                      </w:divBdr>
                                    </w:div>
                                    <w:div w:id="2122870575">
                                      <w:marLeft w:val="0"/>
                                      <w:marRight w:val="0"/>
                                      <w:marTop w:val="0"/>
                                      <w:marBottom w:val="0"/>
                                      <w:divBdr>
                                        <w:top w:val="none" w:sz="0" w:space="0" w:color="auto"/>
                                        <w:left w:val="none" w:sz="0" w:space="0" w:color="auto"/>
                                        <w:bottom w:val="none" w:sz="0" w:space="0" w:color="auto"/>
                                        <w:right w:val="none" w:sz="0" w:space="0" w:color="auto"/>
                                      </w:divBdr>
                                    </w:div>
                                    <w:div w:id="2109808752">
                                      <w:marLeft w:val="0"/>
                                      <w:marRight w:val="0"/>
                                      <w:marTop w:val="0"/>
                                      <w:marBottom w:val="0"/>
                                      <w:divBdr>
                                        <w:top w:val="none" w:sz="0" w:space="0" w:color="auto"/>
                                        <w:left w:val="none" w:sz="0" w:space="0" w:color="auto"/>
                                        <w:bottom w:val="none" w:sz="0" w:space="0" w:color="auto"/>
                                        <w:right w:val="none" w:sz="0" w:space="0" w:color="auto"/>
                                      </w:divBdr>
                                    </w:div>
                                    <w:div w:id="150760957">
                                      <w:marLeft w:val="0"/>
                                      <w:marRight w:val="0"/>
                                      <w:marTop w:val="0"/>
                                      <w:marBottom w:val="0"/>
                                      <w:divBdr>
                                        <w:top w:val="none" w:sz="0" w:space="0" w:color="auto"/>
                                        <w:left w:val="none" w:sz="0" w:space="0" w:color="auto"/>
                                        <w:bottom w:val="none" w:sz="0" w:space="0" w:color="auto"/>
                                        <w:right w:val="none" w:sz="0" w:space="0" w:color="auto"/>
                                      </w:divBdr>
                                    </w:div>
                                    <w:div w:id="1036079504">
                                      <w:marLeft w:val="0"/>
                                      <w:marRight w:val="0"/>
                                      <w:marTop w:val="0"/>
                                      <w:marBottom w:val="0"/>
                                      <w:divBdr>
                                        <w:top w:val="none" w:sz="0" w:space="0" w:color="auto"/>
                                        <w:left w:val="none" w:sz="0" w:space="0" w:color="auto"/>
                                        <w:bottom w:val="none" w:sz="0" w:space="0" w:color="auto"/>
                                        <w:right w:val="none" w:sz="0" w:space="0" w:color="auto"/>
                                      </w:divBdr>
                                    </w:div>
                                    <w:div w:id="465972768">
                                      <w:marLeft w:val="0"/>
                                      <w:marRight w:val="0"/>
                                      <w:marTop w:val="0"/>
                                      <w:marBottom w:val="0"/>
                                      <w:divBdr>
                                        <w:top w:val="none" w:sz="0" w:space="0" w:color="auto"/>
                                        <w:left w:val="none" w:sz="0" w:space="0" w:color="auto"/>
                                        <w:bottom w:val="none" w:sz="0" w:space="0" w:color="auto"/>
                                        <w:right w:val="none" w:sz="0" w:space="0" w:color="auto"/>
                                      </w:divBdr>
                                    </w:div>
                                    <w:div w:id="498354962">
                                      <w:marLeft w:val="0"/>
                                      <w:marRight w:val="0"/>
                                      <w:marTop w:val="0"/>
                                      <w:marBottom w:val="0"/>
                                      <w:divBdr>
                                        <w:top w:val="none" w:sz="0" w:space="0" w:color="auto"/>
                                        <w:left w:val="none" w:sz="0" w:space="0" w:color="auto"/>
                                        <w:bottom w:val="none" w:sz="0" w:space="0" w:color="auto"/>
                                        <w:right w:val="none" w:sz="0" w:space="0" w:color="auto"/>
                                      </w:divBdr>
                                    </w:div>
                                    <w:div w:id="994842358">
                                      <w:marLeft w:val="0"/>
                                      <w:marRight w:val="0"/>
                                      <w:marTop w:val="0"/>
                                      <w:marBottom w:val="0"/>
                                      <w:divBdr>
                                        <w:top w:val="none" w:sz="0" w:space="0" w:color="auto"/>
                                        <w:left w:val="none" w:sz="0" w:space="0" w:color="auto"/>
                                        <w:bottom w:val="none" w:sz="0" w:space="0" w:color="auto"/>
                                        <w:right w:val="none" w:sz="0" w:space="0" w:color="auto"/>
                                      </w:divBdr>
                                      <w:divsChild>
                                        <w:div w:id="3709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3232">
                                  <w:marLeft w:val="0"/>
                                  <w:marRight w:val="0"/>
                                  <w:marTop w:val="0"/>
                                  <w:marBottom w:val="0"/>
                                  <w:divBdr>
                                    <w:top w:val="none" w:sz="0" w:space="0" w:color="auto"/>
                                    <w:left w:val="none" w:sz="0" w:space="0" w:color="auto"/>
                                    <w:bottom w:val="none" w:sz="0" w:space="0" w:color="auto"/>
                                    <w:right w:val="none" w:sz="0" w:space="0" w:color="auto"/>
                                  </w:divBdr>
                                  <w:divsChild>
                                    <w:div w:id="262960739">
                                      <w:marLeft w:val="0"/>
                                      <w:marRight w:val="0"/>
                                      <w:marTop w:val="0"/>
                                      <w:marBottom w:val="0"/>
                                      <w:divBdr>
                                        <w:top w:val="none" w:sz="0" w:space="0" w:color="auto"/>
                                        <w:left w:val="none" w:sz="0" w:space="0" w:color="auto"/>
                                        <w:bottom w:val="none" w:sz="0" w:space="0" w:color="auto"/>
                                        <w:right w:val="none" w:sz="0" w:space="0" w:color="auto"/>
                                      </w:divBdr>
                                    </w:div>
                                    <w:div w:id="1527526307">
                                      <w:marLeft w:val="0"/>
                                      <w:marRight w:val="0"/>
                                      <w:marTop w:val="0"/>
                                      <w:marBottom w:val="0"/>
                                      <w:divBdr>
                                        <w:top w:val="none" w:sz="0" w:space="0" w:color="auto"/>
                                        <w:left w:val="none" w:sz="0" w:space="0" w:color="auto"/>
                                        <w:bottom w:val="none" w:sz="0" w:space="0" w:color="auto"/>
                                        <w:right w:val="none" w:sz="0" w:space="0" w:color="auto"/>
                                      </w:divBdr>
                                    </w:div>
                                    <w:div w:id="157700675">
                                      <w:marLeft w:val="0"/>
                                      <w:marRight w:val="0"/>
                                      <w:marTop w:val="0"/>
                                      <w:marBottom w:val="0"/>
                                      <w:divBdr>
                                        <w:top w:val="none" w:sz="0" w:space="0" w:color="auto"/>
                                        <w:left w:val="none" w:sz="0" w:space="0" w:color="auto"/>
                                        <w:bottom w:val="none" w:sz="0" w:space="0" w:color="auto"/>
                                        <w:right w:val="none" w:sz="0" w:space="0" w:color="auto"/>
                                      </w:divBdr>
                                      <w:divsChild>
                                        <w:div w:id="2029141647">
                                          <w:marLeft w:val="0"/>
                                          <w:marRight w:val="0"/>
                                          <w:marTop w:val="0"/>
                                          <w:marBottom w:val="0"/>
                                          <w:divBdr>
                                            <w:top w:val="none" w:sz="0" w:space="0" w:color="auto"/>
                                            <w:left w:val="none" w:sz="0" w:space="0" w:color="auto"/>
                                            <w:bottom w:val="none" w:sz="0" w:space="0" w:color="auto"/>
                                            <w:right w:val="none" w:sz="0" w:space="0" w:color="auto"/>
                                          </w:divBdr>
                                        </w:div>
                                      </w:divsChild>
                                    </w:div>
                                    <w:div w:id="100035428">
                                      <w:marLeft w:val="0"/>
                                      <w:marRight w:val="0"/>
                                      <w:marTop w:val="0"/>
                                      <w:marBottom w:val="0"/>
                                      <w:divBdr>
                                        <w:top w:val="none" w:sz="0" w:space="0" w:color="auto"/>
                                        <w:left w:val="none" w:sz="0" w:space="0" w:color="auto"/>
                                        <w:bottom w:val="none" w:sz="0" w:space="0" w:color="auto"/>
                                        <w:right w:val="none" w:sz="0" w:space="0" w:color="auto"/>
                                      </w:divBdr>
                                    </w:div>
                                    <w:div w:id="342780552">
                                      <w:marLeft w:val="0"/>
                                      <w:marRight w:val="0"/>
                                      <w:marTop w:val="0"/>
                                      <w:marBottom w:val="0"/>
                                      <w:divBdr>
                                        <w:top w:val="none" w:sz="0" w:space="0" w:color="auto"/>
                                        <w:left w:val="none" w:sz="0" w:space="0" w:color="auto"/>
                                        <w:bottom w:val="none" w:sz="0" w:space="0" w:color="auto"/>
                                        <w:right w:val="none" w:sz="0" w:space="0" w:color="auto"/>
                                      </w:divBdr>
                                    </w:div>
                                    <w:div w:id="27460993">
                                      <w:marLeft w:val="0"/>
                                      <w:marRight w:val="0"/>
                                      <w:marTop w:val="0"/>
                                      <w:marBottom w:val="0"/>
                                      <w:divBdr>
                                        <w:top w:val="none" w:sz="0" w:space="0" w:color="auto"/>
                                        <w:left w:val="none" w:sz="0" w:space="0" w:color="auto"/>
                                        <w:bottom w:val="none" w:sz="0" w:space="0" w:color="auto"/>
                                        <w:right w:val="none" w:sz="0" w:space="0" w:color="auto"/>
                                      </w:divBdr>
                                    </w:div>
                                    <w:div w:id="816997854">
                                      <w:marLeft w:val="0"/>
                                      <w:marRight w:val="0"/>
                                      <w:marTop w:val="0"/>
                                      <w:marBottom w:val="0"/>
                                      <w:divBdr>
                                        <w:top w:val="none" w:sz="0" w:space="0" w:color="auto"/>
                                        <w:left w:val="none" w:sz="0" w:space="0" w:color="auto"/>
                                        <w:bottom w:val="none" w:sz="0" w:space="0" w:color="auto"/>
                                        <w:right w:val="none" w:sz="0" w:space="0" w:color="auto"/>
                                      </w:divBdr>
                                    </w:div>
                                  </w:divsChild>
                                </w:div>
                                <w:div w:id="1362366786">
                                  <w:marLeft w:val="0"/>
                                  <w:marRight w:val="0"/>
                                  <w:marTop w:val="0"/>
                                  <w:marBottom w:val="0"/>
                                  <w:divBdr>
                                    <w:top w:val="none" w:sz="0" w:space="0" w:color="auto"/>
                                    <w:left w:val="none" w:sz="0" w:space="0" w:color="auto"/>
                                    <w:bottom w:val="none" w:sz="0" w:space="0" w:color="auto"/>
                                    <w:right w:val="none" w:sz="0" w:space="0" w:color="auto"/>
                                  </w:divBdr>
                                  <w:divsChild>
                                    <w:div w:id="1422607581">
                                      <w:marLeft w:val="0"/>
                                      <w:marRight w:val="0"/>
                                      <w:marTop w:val="0"/>
                                      <w:marBottom w:val="0"/>
                                      <w:divBdr>
                                        <w:top w:val="none" w:sz="0" w:space="0" w:color="auto"/>
                                        <w:left w:val="none" w:sz="0" w:space="0" w:color="auto"/>
                                        <w:bottom w:val="none" w:sz="0" w:space="0" w:color="auto"/>
                                        <w:right w:val="none" w:sz="0" w:space="0" w:color="auto"/>
                                      </w:divBdr>
                                      <w:divsChild>
                                        <w:div w:id="974221455">
                                          <w:marLeft w:val="0"/>
                                          <w:marRight w:val="0"/>
                                          <w:marTop w:val="0"/>
                                          <w:marBottom w:val="0"/>
                                          <w:divBdr>
                                            <w:top w:val="none" w:sz="0" w:space="0" w:color="auto"/>
                                            <w:left w:val="none" w:sz="0" w:space="0" w:color="auto"/>
                                            <w:bottom w:val="none" w:sz="0" w:space="0" w:color="auto"/>
                                            <w:right w:val="none" w:sz="0" w:space="0" w:color="auto"/>
                                          </w:divBdr>
                                        </w:div>
                                      </w:divsChild>
                                    </w:div>
                                    <w:div w:id="1540894231">
                                      <w:marLeft w:val="0"/>
                                      <w:marRight w:val="0"/>
                                      <w:marTop w:val="0"/>
                                      <w:marBottom w:val="0"/>
                                      <w:divBdr>
                                        <w:top w:val="none" w:sz="0" w:space="0" w:color="auto"/>
                                        <w:left w:val="none" w:sz="0" w:space="0" w:color="auto"/>
                                        <w:bottom w:val="none" w:sz="0" w:space="0" w:color="auto"/>
                                        <w:right w:val="none" w:sz="0" w:space="0" w:color="auto"/>
                                      </w:divBdr>
                                    </w:div>
                                    <w:div w:id="1165975588">
                                      <w:marLeft w:val="0"/>
                                      <w:marRight w:val="0"/>
                                      <w:marTop w:val="0"/>
                                      <w:marBottom w:val="0"/>
                                      <w:divBdr>
                                        <w:top w:val="none" w:sz="0" w:space="0" w:color="auto"/>
                                        <w:left w:val="none" w:sz="0" w:space="0" w:color="auto"/>
                                        <w:bottom w:val="none" w:sz="0" w:space="0" w:color="auto"/>
                                        <w:right w:val="none" w:sz="0" w:space="0" w:color="auto"/>
                                      </w:divBdr>
                                    </w:div>
                                    <w:div w:id="16789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3939">
                              <w:marLeft w:val="0"/>
                              <w:marRight w:val="0"/>
                              <w:marTop w:val="0"/>
                              <w:marBottom w:val="0"/>
                              <w:divBdr>
                                <w:top w:val="none" w:sz="0" w:space="0" w:color="auto"/>
                                <w:left w:val="none" w:sz="0" w:space="0" w:color="auto"/>
                                <w:bottom w:val="none" w:sz="0" w:space="0" w:color="auto"/>
                                <w:right w:val="none" w:sz="0" w:space="0" w:color="auto"/>
                              </w:divBdr>
                              <w:divsChild>
                                <w:div w:id="1940747257">
                                  <w:marLeft w:val="0"/>
                                  <w:marRight w:val="0"/>
                                  <w:marTop w:val="0"/>
                                  <w:marBottom w:val="0"/>
                                  <w:divBdr>
                                    <w:top w:val="none" w:sz="0" w:space="0" w:color="auto"/>
                                    <w:left w:val="none" w:sz="0" w:space="0" w:color="auto"/>
                                    <w:bottom w:val="none" w:sz="0" w:space="0" w:color="auto"/>
                                    <w:right w:val="none" w:sz="0" w:space="0" w:color="auto"/>
                                  </w:divBdr>
                                  <w:divsChild>
                                    <w:div w:id="475995444">
                                      <w:marLeft w:val="0"/>
                                      <w:marRight w:val="0"/>
                                      <w:marTop w:val="0"/>
                                      <w:marBottom w:val="0"/>
                                      <w:divBdr>
                                        <w:top w:val="none" w:sz="0" w:space="0" w:color="auto"/>
                                        <w:left w:val="none" w:sz="0" w:space="0" w:color="auto"/>
                                        <w:bottom w:val="none" w:sz="0" w:space="0" w:color="auto"/>
                                        <w:right w:val="none" w:sz="0" w:space="0" w:color="auto"/>
                                      </w:divBdr>
                                    </w:div>
                                  </w:divsChild>
                                </w:div>
                                <w:div w:id="1274359709">
                                  <w:marLeft w:val="0"/>
                                  <w:marRight w:val="0"/>
                                  <w:marTop w:val="0"/>
                                  <w:marBottom w:val="0"/>
                                  <w:divBdr>
                                    <w:top w:val="none" w:sz="0" w:space="0" w:color="auto"/>
                                    <w:left w:val="none" w:sz="0" w:space="0" w:color="auto"/>
                                    <w:bottom w:val="none" w:sz="0" w:space="0" w:color="auto"/>
                                    <w:right w:val="none" w:sz="0" w:space="0" w:color="auto"/>
                                  </w:divBdr>
                                </w:div>
                                <w:div w:id="1634097297">
                                  <w:marLeft w:val="0"/>
                                  <w:marRight w:val="0"/>
                                  <w:marTop w:val="0"/>
                                  <w:marBottom w:val="0"/>
                                  <w:divBdr>
                                    <w:top w:val="none" w:sz="0" w:space="0" w:color="auto"/>
                                    <w:left w:val="none" w:sz="0" w:space="0" w:color="auto"/>
                                    <w:bottom w:val="none" w:sz="0" w:space="0" w:color="auto"/>
                                    <w:right w:val="none" w:sz="0" w:space="0" w:color="auto"/>
                                  </w:divBdr>
                                  <w:divsChild>
                                    <w:div w:id="651756206">
                                      <w:marLeft w:val="0"/>
                                      <w:marRight w:val="0"/>
                                      <w:marTop w:val="0"/>
                                      <w:marBottom w:val="0"/>
                                      <w:divBdr>
                                        <w:top w:val="none" w:sz="0" w:space="0" w:color="auto"/>
                                        <w:left w:val="none" w:sz="0" w:space="0" w:color="auto"/>
                                        <w:bottom w:val="none" w:sz="0" w:space="0" w:color="auto"/>
                                        <w:right w:val="none" w:sz="0" w:space="0" w:color="auto"/>
                                      </w:divBdr>
                                    </w:div>
                                    <w:div w:id="1302034702">
                                      <w:marLeft w:val="0"/>
                                      <w:marRight w:val="0"/>
                                      <w:marTop w:val="0"/>
                                      <w:marBottom w:val="0"/>
                                      <w:divBdr>
                                        <w:top w:val="none" w:sz="0" w:space="0" w:color="auto"/>
                                        <w:left w:val="none" w:sz="0" w:space="0" w:color="auto"/>
                                        <w:bottom w:val="none" w:sz="0" w:space="0" w:color="auto"/>
                                        <w:right w:val="none" w:sz="0" w:space="0" w:color="auto"/>
                                      </w:divBdr>
                                    </w:div>
                                    <w:div w:id="695930303">
                                      <w:marLeft w:val="0"/>
                                      <w:marRight w:val="0"/>
                                      <w:marTop w:val="0"/>
                                      <w:marBottom w:val="0"/>
                                      <w:divBdr>
                                        <w:top w:val="none" w:sz="0" w:space="0" w:color="auto"/>
                                        <w:left w:val="none" w:sz="0" w:space="0" w:color="auto"/>
                                        <w:bottom w:val="none" w:sz="0" w:space="0" w:color="auto"/>
                                        <w:right w:val="none" w:sz="0" w:space="0" w:color="auto"/>
                                      </w:divBdr>
                                    </w:div>
                                    <w:div w:id="1827473995">
                                      <w:marLeft w:val="0"/>
                                      <w:marRight w:val="0"/>
                                      <w:marTop w:val="0"/>
                                      <w:marBottom w:val="0"/>
                                      <w:divBdr>
                                        <w:top w:val="none" w:sz="0" w:space="0" w:color="auto"/>
                                        <w:left w:val="none" w:sz="0" w:space="0" w:color="auto"/>
                                        <w:bottom w:val="none" w:sz="0" w:space="0" w:color="auto"/>
                                        <w:right w:val="none" w:sz="0" w:space="0" w:color="auto"/>
                                      </w:divBdr>
                                    </w:div>
                                  </w:divsChild>
                                </w:div>
                                <w:div w:id="1040714381">
                                  <w:marLeft w:val="0"/>
                                  <w:marRight w:val="0"/>
                                  <w:marTop w:val="0"/>
                                  <w:marBottom w:val="0"/>
                                  <w:divBdr>
                                    <w:top w:val="none" w:sz="0" w:space="0" w:color="auto"/>
                                    <w:left w:val="none" w:sz="0" w:space="0" w:color="auto"/>
                                    <w:bottom w:val="none" w:sz="0" w:space="0" w:color="auto"/>
                                    <w:right w:val="none" w:sz="0" w:space="0" w:color="auto"/>
                                  </w:divBdr>
                                  <w:divsChild>
                                    <w:div w:id="1048215382">
                                      <w:marLeft w:val="0"/>
                                      <w:marRight w:val="0"/>
                                      <w:marTop w:val="0"/>
                                      <w:marBottom w:val="0"/>
                                      <w:divBdr>
                                        <w:top w:val="none" w:sz="0" w:space="0" w:color="auto"/>
                                        <w:left w:val="none" w:sz="0" w:space="0" w:color="auto"/>
                                        <w:bottom w:val="none" w:sz="0" w:space="0" w:color="auto"/>
                                        <w:right w:val="none" w:sz="0" w:space="0" w:color="auto"/>
                                      </w:divBdr>
                                      <w:divsChild>
                                        <w:div w:id="12150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0593">
                                  <w:marLeft w:val="0"/>
                                  <w:marRight w:val="0"/>
                                  <w:marTop w:val="0"/>
                                  <w:marBottom w:val="0"/>
                                  <w:divBdr>
                                    <w:top w:val="none" w:sz="0" w:space="0" w:color="auto"/>
                                    <w:left w:val="none" w:sz="0" w:space="0" w:color="auto"/>
                                    <w:bottom w:val="none" w:sz="0" w:space="0" w:color="auto"/>
                                    <w:right w:val="none" w:sz="0" w:space="0" w:color="auto"/>
                                  </w:divBdr>
                                  <w:divsChild>
                                    <w:div w:id="1398476070">
                                      <w:marLeft w:val="0"/>
                                      <w:marRight w:val="0"/>
                                      <w:marTop w:val="0"/>
                                      <w:marBottom w:val="0"/>
                                      <w:divBdr>
                                        <w:top w:val="none" w:sz="0" w:space="0" w:color="auto"/>
                                        <w:left w:val="none" w:sz="0" w:space="0" w:color="auto"/>
                                        <w:bottom w:val="none" w:sz="0" w:space="0" w:color="auto"/>
                                        <w:right w:val="none" w:sz="0" w:space="0" w:color="auto"/>
                                      </w:divBdr>
                                      <w:divsChild>
                                        <w:div w:id="12659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9142">
                                  <w:marLeft w:val="0"/>
                                  <w:marRight w:val="0"/>
                                  <w:marTop w:val="0"/>
                                  <w:marBottom w:val="0"/>
                                  <w:divBdr>
                                    <w:top w:val="none" w:sz="0" w:space="0" w:color="auto"/>
                                    <w:left w:val="none" w:sz="0" w:space="0" w:color="auto"/>
                                    <w:bottom w:val="none" w:sz="0" w:space="0" w:color="auto"/>
                                    <w:right w:val="none" w:sz="0" w:space="0" w:color="auto"/>
                                  </w:divBdr>
                                </w:div>
                                <w:div w:id="2108040449">
                                  <w:marLeft w:val="0"/>
                                  <w:marRight w:val="0"/>
                                  <w:marTop w:val="0"/>
                                  <w:marBottom w:val="0"/>
                                  <w:divBdr>
                                    <w:top w:val="none" w:sz="0" w:space="0" w:color="auto"/>
                                    <w:left w:val="none" w:sz="0" w:space="0" w:color="auto"/>
                                    <w:bottom w:val="none" w:sz="0" w:space="0" w:color="auto"/>
                                    <w:right w:val="none" w:sz="0" w:space="0" w:color="auto"/>
                                  </w:divBdr>
                                  <w:divsChild>
                                    <w:div w:id="1666202671">
                                      <w:marLeft w:val="0"/>
                                      <w:marRight w:val="0"/>
                                      <w:marTop w:val="0"/>
                                      <w:marBottom w:val="0"/>
                                      <w:divBdr>
                                        <w:top w:val="none" w:sz="0" w:space="0" w:color="auto"/>
                                        <w:left w:val="none" w:sz="0" w:space="0" w:color="auto"/>
                                        <w:bottom w:val="none" w:sz="0" w:space="0" w:color="auto"/>
                                        <w:right w:val="none" w:sz="0" w:space="0" w:color="auto"/>
                                      </w:divBdr>
                                    </w:div>
                                  </w:divsChild>
                                </w:div>
                                <w:div w:id="1340741915">
                                  <w:marLeft w:val="0"/>
                                  <w:marRight w:val="0"/>
                                  <w:marTop w:val="0"/>
                                  <w:marBottom w:val="0"/>
                                  <w:divBdr>
                                    <w:top w:val="none" w:sz="0" w:space="0" w:color="auto"/>
                                    <w:left w:val="none" w:sz="0" w:space="0" w:color="auto"/>
                                    <w:bottom w:val="none" w:sz="0" w:space="0" w:color="auto"/>
                                    <w:right w:val="none" w:sz="0" w:space="0" w:color="auto"/>
                                  </w:divBdr>
                                  <w:divsChild>
                                    <w:div w:id="1018311299">
                                      <w:marLeft w:val="0"/>
                                      <w:marRight w:val="0"/>
                                      <w:marTop w:val="0"/>
                                      <w:marBottom w:val="0"/>
                                      <w:divBdr>
                                        <w:top w:val="none" w:sz="0" w:space="0" w:color="auto"/>
                                        <w:left w:val="none" w:sz="0" w:space="0" w:color="auto"/>
                                        <w:bottom w:val="none" w:sz="0" w:space="0" w:color="auto"/>
                                        <w:right w:val="none" w:sz="0" w:space="0" w:color="auto"/>
                                      </w:divBdr>
                                    </w:div>
                                  </w:divsChild>
                                </w:div>
                                <w:div w:id="1246040030">
                                  <w:marLeft w:val="0"/>
                                  <w:marRight w:val="0"/>
                                  <w:marTop w:val="0"/>
                                  <w:marBottom w:val="0"/>
                                  <w:divBdr>
                                    <w:top w:val="none" w:sz="0" w:space="0" w:color="auto"/>
                                    <w:left w:val="none" w:sz="0" w:space="0" w:color="auto"/>
                                    <w:bottom w:val="none" w:sz="0" w:space="0" w:color="auto"/>
                                    <w:right w:val="none" w:sz="0" w:space="0" w:color="auto"/>
                                  </w:divBdr>
                                  <w:divsChild>
                                    <w:div w:id="741752338">
                                      <w:marLeft w:val="0"/>
                                      <w:marRight w:val="0"/>
                                      <w:marTop w:val="0"/>
                                      <w:marBottom w:val="0"/>
                                      <w:divBdr>
                                        <w:top w:val="none" w:sz="0" w:space="0" w:color="auto"/>
                                        <w:left w:val="none" w:sz="0" w:space="0" w:color="auto"/>
                                        <w:bottom w:val="none" w:sz="0" w:space="0" w:color="auto"/>
                                        <w:right w:val="none" w:sz="0" w:space="0" w:color="auto"/>
                                      </w:divBdr>
                                    </w:div>
                                  </w:divsChild>
                                </w:div>
                                <w:div w:id="1001004712">
                                  <w:marLeft w:val="0"/>
                                  <w:marRight w:val="0"/>
                                  <w:marTop w:val="0"/>
                                  <w:marBottom w:val="0"/>
                                  <w:divBdr>
                                    <w:top w:val="none" w:sz="0" w:space="0" w:color="auto"/>
                                    <w:left w:val="none" w:sz="0" w:space="0" w:color="auto"/>
                                    <w:bottom w:val="none" w:sz="0" w:space="0" w:color="auto"/>
                                    <w:right w:val="none" w:sz="0" w:space="0" w:color="auto"/>
                                  </w:divBdr>
                                </w:div>
                                <w:div w:id="748189585">
                                  <w:marLeft w:val="0"/>
                                  <w:marRight w:val="0"/>
                                  <w:marTop w:val="0"/>
                                  <w:marBottom w:val="0"/>
                                  <w:divBdr>
                                    <w:top w:val="none" w:sz="0" w:space="0" w:color="auto"/>
                                    <w:left w:val="none" w:sz="0" w:space="0" w:color="auto"/>
                                    <w:bottom w:val="none" w:sz="0" w:space="0" w:color="auto"/>
                                    <w:right w:val="none" w:sz="0" w:space="0" w:color="auto"/>
                                  </w:divBdr>
                                  <w:divsChild>
                                    <w:div w:id="515273677">
                                      <w:marLeft w:val="0"/>
                                      <w:marRight w:val="0"/>
                                      <w:marTop w:val="0"/>
                                      <w:marBottom w:val="0"/>
                                      <w:divBdr>
                                        <w:top w:val="none" w:sz="0" w:space="0" w:color="auto"/>
                                        <w:left w:val="none" w:sz="0" w:space="0" w:color="auto"/>
                                        <w:bottom w:val="none" w:sz="0" w:space="0" w:color="auto"/>
                                        <w:right w:val="none" w:sz="0" w:space="0" w:color="auto"/>
                                      </w:divBdr>
                                    </w:div>
                                    <w:div w:id="539168112">
                                      <w:marLeft w:val="0"/>
                                      <w:marRight w:val="0"/>
                                      <w:marTop w:val="0"/>
                                      <w:marBottom w:val="0"/>
                                      <w:divBdr>
                                        <w:top w:val="none" w:sz="0" w:space="0" w:color="auto"/>
                                        <w:left w:val="none" w:sz="0" w:space="0" w:color="auto"/>
                                        <w:bottom w:val="none" w:sz="0" w:space="0" w:color="auto"/>
                                        <w:right w:val="none" w:sz="0" w:space="0" w:color="auto"/>
                                      </w:divBdr>
                                    </w:div>
                                    <w:div w:id="464661430">
                                      <w:marLeft w:val="0"/>
                                      <w:marRight w:val="0"/>
                                      <w:marTop w:val="0"/>
                                      <w:marBottom w:val="0"/>
                                      <w:divBdr>
                                        <w:top w:val="none" w:sz="0" w:space="0" w:color="auto"/>
                                        <w:left w:val="none" w:sz="0" w:space="0" w:color="auto"/>
                                        <w:bottom w:val="none" w:sz="0" w:space="0" w:color="auto"/>
                                        <w:right w:val="none" w:sz="0" w:space="0" w:color="auto"/>
                                      </w:divBdr>
                                    </w:div>
                                    <w:div w:id="845246174">
                                      <w:marLeft w:val="0"/>
                                      <w:marRight w:val="0"/>
                                      <w:marTop w:val="0"/>
                                      <w:marBottom w:val="0"/>
                                      <w:divBdr>
                                        <w:top w:val="none" w:sz="0" w:space="0" w:color="auto"/>
                                        <w:left w:val="none" w:sz="0" w:space="0" w:color="auto"/>
                                        <w:bottom w:val="none" w:sz="0" w:space="0" w:color="auto"/>
                                        <w:right w:val="none" w:sz="0" w:space="0" w:color="auto"/>
                                      </w:divBdr>
                                      <w:divsChild>
                                        <w:div w:id="89014061">
                                          <w:marLeft w:val="0"/>
                                          <w:marRight w:val="0"/>
                                          <w:marTop w:val="0"/>
                                          <w:marBottom w:val="0"/>
                                          <w:divBdr>
                                            <w:top w:val="none" w:sz="0" w:space="0" w:color="auto"/>
                                            <w:left w:val="none" w:sz="0" w:space="0" w:color="auto"/>
                                            <w:bottom w:val="none" w:sz="0" w:space="0" w:color="auto"/>
                                            <w:right w:val="none" w:sz="0" w:space="0" w:color="auto"/>
                                          </w:divBdr>
                                        </w:div>
                                      </w:divsChild>
                                    </w:div>
                                    <w:div w:id="1727412152">
                                      <w:marLeft w:val="0"/>
                                      <w:marRight w:val="0"/>
                                      <w:marTop w:val="0"/>
                                      <w:marBottom w:val="0"/>
                                      <w:divBdr>
                                        <w:top w:val="none" w:sz="0" w:space="0" w:color="auto"/>
                                        <w:left w:val="none" w:sz="0" w:space="0" w:color="auto"/>
                                        <w:bottom w:val="none" w:sz="0" w:space="0" w:color="auto"/>
                                        <w:right w:val="none" w:sz="0" w:space="0" w:color="auto"/>
                                      </w:divBdr>
                                    </w:div>
                                  </w:divsChild>
                                </w:div>
                                <w:div w:id="330371882">
                                  <w:marLeft w:val="0"/>
                                  <w:marRight w:val="0"/>
                                  <w:marTop w:val="0"/>
                                  <w:marBottom w:val="0"/>
                                  <w:divBdr>
                                    <w:top w:val="none" w:sz="0" w:space="0" w:color="auto"/>
                                    <w:left w:val="none" w:sz="0" w:space="0" w:color="auto"/>
                                    <w:bottom w:val="none" w:sz="0" w:space="0" w:color="auto"/>
                                    <w:right w:val="none" w:sz="0" w:space="0" w:color="auto"/>
                                  </w:divBdr>
                                  <w:divsChild>
                                    <w:div w:id="655261262">
                                      <w:marLeft w:val="0"/>
                                      <w:marRight w:val="0"/>
                                      <w:marTop w:val="0"/>
                                      <w:marBottom w:val="0"/>
                                      <w:divBdr>
                                        <w:top w:val="none" w:sz="0" w:space="0" w:color="auto"/>
                                        <w:left w:val="none" w:sz="0" w:space="0" w:color="auto"/>
                                        <w:bottom w:val="none" w:sz="0" w:space="0" w:color="auto"/>
                                        <w:right w:val="none" w:sz="0" w:space="0" w:color="auto"/>
                                      </w:divBdr>
                                    </w:div>
                                    <w:div w:id="804159415">
                                      <w:marLeft w:val="0"/>
                                      <w:marRight w:val="0"/>
                                      <w:marTop w:val="0"/>
                                      <w:marBottom w:val="0"/>
                                      <w:divBdr>
                                        <w:top w:val="none" w:sz="0" w:space="0" w:color="auto"/>
                                        <w:left w:val="none" w:sz="0" w:space="0" w:color="auto"/>
                                        <w:bottom w:val="none" w:sz="0" w:space="0" w:color="auto"/>
                                        <w:right w:val="none" w:sz="0" w:space="0" w:color="auto"/>
                                      </w:divBdr>
                                    </w:div>
                                    <w:div w:id="1508593665">
                                      <w:marLeft w:val="0"/>
                                      <w:marRight w:val="0"/>
                                      <w:marTop w:val="0"/>
                                      <w:marBottom w:val="0"/>
                                      <w:divBdr>
                                        <w:top w:val="none" w:sz="0" w:space="0" w:color="auto"/>
                                        <w:left w:val="none" w:sz="0" w:space="0" w:color="auto"/>
                                        <w:bottom w:val="none" w:sz="0" w:space="0" w:color="auto"/>
                                        <w:right w:val="none" w:sz="0" w:space="0" w:color="auto"/>
                                      </w:divBdr>
                                      <w:divsChild>
                                        <w:div w:id="982078375">
                                          <w:marLeft w:val="0"/>
                                          <w:marRight w:val="0"/>
                                          <w:marTop w:val="0"/>
                                          <w:marBottom w:val="0"/>
                                          <w:divBdr>
                                            <w:top w:val="none" w:sz="0" w:space="0" w:color="auto"/>
                                            <w:left w:val="none" w:sz="0" w:space="0" w:color="auto"/>
                                            <w:bottom w:val="none" w:sz="0" w:space="0" w:color="auto"/>
                                            <w:right w:val="none" w:sz="0" w:space="0" w:color="auto"/>
                                          </w:divBdr>
                                        </w:div>
                                      </w:divsChild>
                                    </w:div>
                                    <w:div w:id="1594120569">
                                      <w:marLeft w:val="0"/>
                                      <w:marRight w:val="0"/>
                                      <w:marTop w:val="0"/>
                                      <w:marBottom w:val="0"/>
                                      <w:divBdr>
                                        <w:top w:val="none" w:sz="0" w:space="0" w:color="auto"/>
                                        <w:left w:val="none" w:sz="0" w:space="0" w:color="auto"/>
                                        <w:bottom w:val="none" w:sz="0" w:space="0" w:color="auto"/>
                                        <w:right w:val="none" w:sz="0" w:space="0" w:color="auto"/>
                                      </w:divBdr>
                                    </w:div>
                                  </w:divsChild>
                                </w:div>
                                <w:div w:id="2015103868">
                                  <w:marLeft w:val="0"/>
                                  <w:marRight w:val="0"/>
                                  <w:marTop w:val="0"/>
                                  <w:marBottom w:val="0"/>
                                  <w:divBdr>
                                    <w:top w:val="none" w:sz="0" w:space="0" w:color="auto"/>
                                    <w:left w:val="none" w:sz="0" w:space="0" w:color="auto"/>
                                    <w:bottom w:val="none" w:sz="0" w:space="0" w:color="auto"/>
                                    <w:right w:val="none" w:sz="0" w:space="0" w:color="auto"/>
                                  </w:divBdr>
                                  <w:divsChild>
                                    <w:div w:id="1198813512">
                                      <w:marLeft w:val="0"/>
                                      <w:marRight w:val="0"/>
                                      <w:marTop w:val="0"/>
                                      <w:marBottom w:val="0"/>
                                      <w:divBdr>
                                        <w:top w:val="none" w:sz="0" w:space="0" w:color="auto"/>
                                        <w:left w:val="none" w:sz="0" w:space="0" w:color="auto"/>
                                        <w:bottom w:val="none" w:sz="0" w:space="0" w:color="auto"/>
                                        <w:right w:val="none" w:sz="0" w:space="0" w:color="auto"/>
                                      </w:divBdr>
                                    </w:div>
                                    <w:div w:id="29962410">
                                      <w:marLeft w:val="0"/>
                                      <w:marRight w:val="0"/>
                                      <w:marTop w:val="0"/>
                                      <w:marBottom w:val="0"/>
                                      <w:divBdr>
                                        <w:top w:val="none" w:sz="0" w:space="0" w:color="auto"/>
                                        <w:left w:val="none" w:sz="0" w:space="0" w:color="auto"/>
                                        <w:bottom w:val="none" w:sz="0" w:space="0" w:color="auto"/>
                                        <w:right w:val="none" w:sz="0" w:space="0" w:color="auto"/>
                                      </w:divBdr>
                                    </w:div>
                                    <w:div w:id="416631455">
                                      <w:marLeft w:val="0"/>
                                      <w:marRight w:val="0"/>
                                      <w:marTop w:val="0"/>
                                      <w:marBottom w:val="0"/>
                                      <w:divBdr>
                                        <w:top w:val="none" w:sz="0" w:space="0" w:color="auto"/>
                                        <w:left w:val="none" w:sz="0" w:space="0" w:color="auto"/>
                                        <w:bottom w:val="none" w:sz="0" w:space="0" w:color="auto"/>
                                        <w:right w:val="none" w:sz="0" w:space="0" w:color="auto"/>
                                      </w:divBdr>
                                      <w:divsChild>
                                        <w:div w:id="285083776">
                                          <w:marLeft w:val="0"/>
                                          <w:marRight w:val="0"/>
                                          <w:marTop w:val="0"/>
                                          <w:marBottom w:val="0"/>
                                          <w:divBdr>
                                            <w:top w:val="none" w:sz="0" w:space="0" w:color="auto"/>
                                            <w:left w:val="none" w:sz="0" w:space="0" w:color="auto"/>
                                            <w:bottom w:val="none" w:sz="0" w:space="0" w:color="auto"/>
                                            <w:right w:val="none" w:sz="0" w:space="0" w:color="auto"/>
                                          </w:divBdr>
                                        </w:div>
                                      </w:divsChild>
                                    </w:div>
                                    <w:div w:id="1138693675">
                                      <w:marLeft w:val="0"/>
                                      <w:marRight w:val="0"/>
                                      <w:marTop w:val="0"/>
                                      <w:marBottom w:val="0"/>
                                      <w:divBdr>
                                        <w:top w:val="none" w:sz="0" w:space="0" w:color="auto"/>
                                        <w:left w:val="none" w:sz="0" w:space="0" w:color="auto"/>
                                        <w:bottom w:val="none" w:sz="0" w:space="0" w:color="auto"/>
                                        <w:right w:val="none" w:sz="0" w:space="0" w:color="auto"/>
                                      </w:divBdr>
                                    </w:div>
                                  </w:divsChild>
                                </w:div>
                                <w:div w:id="675108719">
                                  <w:marLeft w:val="0"/>
                                  <w:marRight w:val="0"/>
                                  <w:marTop w:val="0"/>
                                  <w:marBottom w:val="0"/>
                                  <w:divBdr>
                                    <w:top w:val="none" w:sz="0" w:space="0" w:color="auto"/>
                                    <w:left w:val="none" w:sz="0" w:space="0" w:color="auto"/>
                                    <w:bottom w:val="none" w:sz="0" w:space="0" w:color="auto"/>
                                    <w:right w:val="none" w:sz="0" w:space="0" w:color="auto"/>
                                  </w:divBdr>
                                </w:div>
                                <w:div w:id="1631130600">
                                  <w:marLeft w:val="0"/>
                                  <w:marRight w:val="0"/>
                                  <w:marTop w:val="0"/>
                                  <w:marBottom w:val="0"/>
                                  <w:divBdr>
                                    <w:top w:val="none" w:sz="0" w:space="0" w:color="auto"/>
                                    <w:left w:val="none" w:sz="0" w:space="0" w:color="auto"/>
                                    <w:bottom w:val="none" w:sz="0" w:space="0" w:color="auto"/>
                                    <w:right w:val="none" w:sz="0" w:space="0" w:color="auto"/>
                                  </w:divBdr>
                                </w:div>
                                <w:div w:id="711618638">
                                  <w:marLeft w:val="0"/>
                                  <w:marRight w:val="0"/>
                                  <w:marTop w:val="0"/>
                                  <w:marBottom w:val="0"/>
                                  <w:divBdr>
                                    <w:top w:val="none" w:sz="0" w:space="0" w:color="auto"/>
                                    <w:left w:val="none" w:sz="0" w:space="0" w:color="auto"/>
                                    <w:bottom w:val="none" w:sz="0" w:space="0" w:color="auto"/>
                                    <w:right w:val="none" w:sz="0" w:space="0" w:color="auto"/>
                                  </w:divBdr>
                                </w:div>
                                <w:div w:id="2139716050">
                                  <w:marLeft w:val="0"/>
                                  <w:marRight w:val="0"/>
                                  <w:marTop w:val="0"/>
                                  <w:marBottom w:val="0"/>
                                  <w:divBdr>
                                    <w:top w:val="none" w:sz="0" w:space="0" w:color="auto"/>
                                    <w:left w:val="none" w:sz="0" w:space="0" w:color="auto"/>
                                    <w:bottom w:val="none" w:sz="0" w:space="0" w:color="auto"/>
                                    <w:right w:val="none" w:sz="0" w:space="0" w:color="auto"/>
                                  </w:divBdr>
                                </w:div>
                              </w:divsChild>
                            </w:div>
                            <w:div w:id="1814247389">
                              <w:marLeft w:val="0"/>
                              <w:marRight w:val="0"/>
                              <w:marTop w:val="0"/>
                              <w:marBottom w:val="0"/>
                              <w:divBdr>
                                <w:top w:val="none" w:sz="0" w:space="0" w:color="auto"/>
                                <w:left w:val="none" w:sz="0" w:space="0" w:color="auto"/>
                                <w:bottom w:val="none" w:sz="0" w:space="0" w:color="auto"/>
                                <w:right w:val="none" w:sz="0" w:space="0" w:color="auto"/>
                              </w:divBdr>
                              <w:divsChild>
                                <w:div w:id="1472668489">
                                  <w:marLeft w:val="0"/>
                                  <w:marRight w:val="0"/>
                                  <w:marTop w:val="0"/>
                                  <w:marBottom w:val="0"/>
                                  <w:divBdr>
                                    <w:top w:val="none" w:sz="0" w:space="0" w:color="auto"/>
                                    <w:left w:val="none" w:sz="0" w:space="0" w:color="auto"/>
                                    <w:bottom w:val="none" w:sz="0" w:space="0" w:color="auto"/>
                                    <w:right w:val="none" w:sz="0" w:space="0" w:color="auto"/>
                                  </w:divBdr>
                                </w:div>
                                <w:div w:id="821047526">
                                  <w:marLeft w:val="0"/>
                                  <w:marRight w:val="0"/>
                                  <w:marTop w:val="0"/>
                                  <w:marBottom w:val="0"/>
                                  <w:divBdr>
                                    <w:top w:val="none" w:sz="0" w:space="0" w:color="auto"/>
                                    <w:left w:val="none" w:sz="0" w:space="0" w:color="auto"/>
                                    <w:bottom w:val="none" w:sz="0" w:space="0" w:color="auto"/>
                                    <w:right w:val="none" w:sz="0" w:space="0" w:color="auto"/>
                                  </w:divBdr>
                                </w:div>
                                <w:div w:id="224804408">
                                  <w:marLeft w:val="0"/>
                                  <w:marRight w:val="0"/>
                                  <w:marTop w:val="0"/>
                                  <w:marBottom w:val="0"/>
                                  <w:divBdr>
                                    <w:top w:val="none" w:sz="0" w:space="0" w:color="auto"/>
                                    <w:left w:val="none" w:sz="0" w:space="0" w:color="auto"/>
                                    <w:bottom w:val="none" w:sz="0" w:space="0" w:color="auto"/>
                                    <w:right w:val="none" w:sz="0" w:space="0" w:color="auto"/>
                                  </w:divBdr>
                                </w:div>
                                <w:div w:id="1963150346">
                                  <w:marLeft w:val="0"/>
                                  <w:marRight w:val="0"/>
                                  <w:marTop w:val="0"/>
                                  <w:marBottom w:val="0"/>
                                  <w:divBdr>
                                    <w:top w:val="none" w:sz="0" w:space="0" w:color="auto"/>
                                    <w:left w:val="none" w:sz="0" w:space="0" w:color="auto"/>
                                    <w:bottom w:val="none" w:sz="0" w:space="0" w:color="auto"/>
                                    <w:right w:val="none" w:sz="0" w:space="0" w:color="auto"/>
                                  </w:divBdr>
                                </w:div>
                                <w:div w:id="803083605">
                                  <w:marLeft w:val="0"/>
                                  <w:marRight w:val="0"/>
                                  <w:marTop w:val="0"/>
                                  <w:marBottom w:val="0"/>
                                  <w:divBdr>
                                    <w:top w:val="none" w:sz="0" w:space="0" w:color="auto"/>
                                    <w:left w:val="none" w:sz="0" w:space="0" w:color="auto"/>
                                    <w:bottom w:val="none" w:sz="0" w:space="0" w:color="auto"/>
                                    <w:right w:val="none" w:sz="0" w:space="0" w:color="auto"/>
                                  </w:divBdr>
                                </w:div>
                              </w:divsChild>
                            </w:div>
                            <w:div w:id="1924751789">
                              <w:marLeft w:val="0"/>
                              <w:marRight w:val="0"/>
                              <w:marTop w:val="0"/>
                              <w:marBottom w:val="0"/>
                              <w:divBdr>
                                <w:top w:val="none" w:sz="0" w:space="0" w:color="auto"/>
                                <w:left w:val="none" w:sz="0" w:space="0" w:color="auto"/>
                                <w:bottom w:val="none" w:sz="0" w:space="0" w:color="auto"/>
                                <w:right w:val="none" w:sz="0" w:space="0" w:color="auto"/>
                              </w:divBdr>
                              <w:divsChild>
                                <w:div w:id="1754162362">
                                  <w:marLeft w:val="0"/>
                                  <w:marRight w:val="0"/>
                                  <w:marTop w:val="0"/>
                                  <w:marBottom w:val="0"/>
                                  <w:divBdr>
                                    <w:top w:val="none" w:sz="0" w:space="0" w:color="auto"/>
                                    <w:left w:val="none" w:sz="0" w:space="0" w:color="auto"/>
                                    <w:bottom w:val="none" w:sz="0" w:space="0" w:color="auto"/>
                                    <w:right w:val="none" w:sz="0" w:space="0" w:color="auto"/>
                                  </w:divBdr>
                                  <w:divsChild>
                                    <w:div w:id="1458838881">
                                      <w:marLeft w:val="0"/>
                                      <w:marRight w:val="0"/>
                                      <w:marTop w:val="0"/>
                                      <w:marBottom w:val="0"/>
                                      <w:divBdr>
                                        <w:top w:val="none" w:sz="0" w:space="0" w:color="auto"/>
                                        <w:left w:val="none" w:sz="0" w:space="0" w:color="auto"/>
                                        <w:bottom w:val="none" w:sz="0" w:space="0" w:color="auto"/>
                                        <w:right w:val="none" w:sz="0" w:space="0" w:color="auto"/>
                                      </w:divBdr>
                                      <w:divsChild>
                                        <w:div w:id="1015349697">
                                          <w:marLeft w:val="0"/>
                                          <w:marRight w:val="0"/>
                                          <w:marTop w:val="0"/>
                                          <w:marBottom w:val="0"/>
                                          <w:divBdr>
                                            <w:top w:val="none" w:sz="0" w:space="0" w:color="auto"/>
                                            <w:left w:val="none" w:sz="0" w:space="0" w:color="auto"/>
                                            <w:bottom w:val="none" w:sz="0" w:space="0" w:color="auto"/>
                                            <w:right w:val="none" w:sz="0" w:space="0" w:color="auto"/>
                                          </w:divBdr>
                                        </w:div>
                                      </w:divsChild>
                                    </w:div>
                                    <w:div w:id="343826536">
                                      <w:marLeft w:val="0"/>
                                      <w:marRight w:val="0"/>
                                      <w:marTop w:val="0"/>
                                      <w:marBottom w:val="0"/>
                                      <w:divBdr>
                                        <w:top w:val="none" w:sz="0" w:space="0" w:color="auto"/>
                                        <w:left w:val="none" w:sz="0" w:space="0" w:color="auto"/>
                                        <w:bottom w:val="none" w:sz="0" w:space="0" w:color="auto"/>
                                        <w:right w:val="none" w:sz="0" w:space="0" w:color="auto"/>
                                      </w:divBdr>
                                    </w:div>
                                    <w:div w:id="240718589">
                                      <w:marLeft w:val="0"/>
                                      <w:marRight w:val="0"/>
                                      <w:marTop w:val="0"/>
                                      <w:marBottom w:val="0"/>
                                      <w:divBdr>
                                        <w:top w:val="none" w:sz="0" w:space="0" w:color="auto"/>
                                        <w:left w:val="none" w:sz="0" w:space="0" w:color="auto"/>
                                        <w:bottom w:val="none" w:sz="0" w:space="0" w:color="auto"/>
                                        <w:right w:val="none" w:sz="0" w:space="0" w:color="auto"/>
                                      </w:divBdr>
                                    </w:div>
                                    <w:div w:id="400831369">
                                      <w:marLeft w:val="0"/>
                                      <w:marRight w:val="0"/>
                                      <w:marTop w:val="0"/>
                                      <w:marBottom w:val="0"/>
                                      <w:divBdr>
                                        <w:top w:val="none" w:sz="0" w:space="0" w:color="auto"/>
                                        <w:left w:val="none" w:sz="0" w:space="0" w:color="auto"/>
                                        <w:bottom w:val="none" w:sz="0" w:space="0" w:color="auto"/>
                                        <w:right w:val="none" w:sz="0" w:space="0" w:color="auto"/>
                                      </w:divBdr>
                                      <w:divsChild>
                                        <w:div w:id="57167751">
                                          <w:marLeft w:val="0"/>
                                          <w:marRight w:val="0"/>
                                          <w:marTop w:val="0"/>
                                          <w:marBottom w:val="0"/>
                                          <w:divBdr>
                                            <w:top w:val="none" w:sz="0" w:space="0" w:color="auto"/>
                                            <w:left w:val="none" w:sz="0" w:space="0" w:color="auto"/>
                                            <w:bottom w:val="none" w:sz="0" w:space="0" w:color="auto"/>
                                            <w:right w:val="none" w:sz="0" w:space="0" w:color="auto"/>
                                          </w:divBdr>
                                        </w:div>
                                      </w:divsChild>
                                    </w:div>
                                    <w:div w:id="751970121">
                                      <w:marLeft w:val="0"/>
                                      <w:marRight w:val="0"/>
                                      <w:marTop w:val="0"/>
                                      <w:marBottom w:val="0"/>
                                      <w:divBdr>
                                        <w:top w:val="none" w:sz="0" w:space="0" w:color="auto"/>
                                        <w:left w:val="none" w:sz="0" w:space="0" w:color="auto"/>
                                        <w:bottom w:val="none" w:sz="0" w:space="0" w:color="auto"/>
                                        <w:right w:val="none" w:sz="0" w:space="0" w:color="auto"/>
                                      </w:divBdr>
                                    </w:div>
                                    <w:div w:id="112987549">
                                      <w:marLeft w:val="0"/>
                                      <w:marRight w:val="0"/>
                                      <w:marTop w:val="0"/>
                                      <w:marBottom w:val="0"/>
                                      <w:divBdr>
                                        <w:top w:val="none" w:sz="0" w:space="0" w:color="auto"/>
                                        <w:left w:val="none" w:sz="0" w:space="0" w:color="auto"/>
                                        <w:bottom w:val="none" w:sz="0" w:space="0" w:color="auto"/>
                                        <w:right w:val="none" w:sz="0" w:space="0" w:color="auto"/>
                                      </w:divBdr>
                                      <w:divsChild>
                                        <w:div w:id="977346122">
                                          <w:marLeft w:val="0"/>
                                          <w:marRight w:val="0"/>
                                          <w:marTop w:val="0"/>
                                          <w:marBottom w:val="0"/>
                                          <w:divBdr>
                                            <w:top w:val="none" w:sz="0" w:space="0" w:color="auto"/>
                                            <w:left w:val="none" w:sz="0" w:space="0" w:color="auto"/>
                                            <w:bottom w:val="none" w:sz="0" w:space="0" w:color="auto"/>
                                            <w:right w:val="none" w:sz="0" w:space="0" w:color="auto"/>
                                          </w:divBdr>
                                        </w:div>
                                      </w:divsChild>
                                    </w:div>
                                    <w:div w:id="749618694">
                                      <w:marLeft w:val="0"/>
                                      <w:marRight w:val="0"/>
                                      <w:marTop w:val="0"/>
                                      <w:marBottom w:val="0"/>
                                      <w:divBdr>
                                        <w:top w:val="none" w:sz="0" w:space="0" w:color="auto"/>
                                        <w:left w:val="none" w:sz="0" w:space="0" w:color="auto"/>
                                        <w:bottom w:val="none" w:sz="0" w:space="0" w:color="auto"/>
                                        <w:right w:val="none" w:sz="0" w:space="0" w:color="auto"/>
                                      </w:divBdr>
                                      <w:divsChild>
                                        <w:div w:id="133734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3149">
                                  <w:marLeft w:val="0"/>
                                  <w:marRight w:val="0"/>
                                  <w:marTop w:val="0"/>
                                  <w:marBottom w:val="0"/>
                                  <w:divBdr>
                                    <w:top w:val="none" w:sz="0" w:space="0" w:color="auto"/>
                                    <w:left w:val="none" w:sz="0" w:space="0" w:color="auto"/>
                                    <w:bottom w:val="none" w:sz="0" w:space="0" w:color="auto"/>
                                    <w:right w:val="none" w:sz="0" w:space="0" w:color="auto"/>
                                  </w:divBdr>
                                  <w:divsChild>
                                    <w:div w:id="1705326562">
                                      <w:marLeft w:val="0"/>
                                      <w:marRight w:val="0"/>
                                      <w:marTop w:val="0"/>
                                      <w:marBottom w:val="0"/>
                                      <w:divBdr>
                                        <w:top w:val="none" w:sz="0" w:space="0" w:color="auto"/>
                                        <w:left w:val="none" w:sz="0" w:space="0" w:color="auto"/>
                                        <w:bottom w:val="none" w:sz="0" w:space="0" w:color="auto"/>
                                        <w:right w:val="none" w:sz="0" w:space="0" w:color="auto"/>
                                      </w:divBdr>
                                    </w:div>
                                    <w:div w:id="1078095525">
                                      <w:marLeft w:val="0"/>
                                      <w:marRight w:val="0"/>
                                      <w:marTop w:val="0"/>
                                      <w:marBottom w:val="0"/>
                                      <w:divBdr>
                                        <w:top w:val="none" w:sz="0" w:space="0" w:color="auto"/>
                                        <w:left w:val="none" w:sz="0" w:space="0" w:color="auto"/>
                                        <w:bottom w:val="none" w:sz="0" w:space="0" w:color="auto"/>
                                        <w:right w:val="none" w:sz="0" w:space="0" w:color="auto"/>
                                      </w:divBdr>
                                      <w:divsChild>
                                        <w:div w:id="19337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42170">
                                  <w:marLeft w:val="0"/>
                                  <w:marRight w:val="0"/>
                                  <w:marTop w:val="0"/>
                                  <w:marBottom w:val="0"/>
                                  <w:divBdr>
                                    <w:top w:val="none" w:sz="0" w:space="0" w:color="auto"/>
                                    <w:left w:val="none" w:sz="0" w:space="0" w:color="auto"/>
                                    <w:bottom w:val="none" w:sz="0" w:space="0" w:color="auto"/>
                                    <w:right w:val="none" w:sz="0" w:space="0" w:color="auto"/>
                                  </w:divBdr>
                                  <w:divsChild>
                                    <w:div w:id="811407842">
                                      <w:marLeft w:val="0"/>
                                      <w:marRight w:val="0"/>
                                      <w:marTop w:val="0"/>
                                      <w:marBottom w:val="0"/>
                                      <w:divBdr>
                                        <w:top w:val="none" w:sz="0" w:space="0" w:color="auto"/>
                                        <w:left w:val="none" w:sz="0" w:space="0" w:color="auto"/>
                                        <w:bottom w:val="none" w:sz="0" w:space="0" w:color="auto"/>
                                        <w:right w:val="none" w:sz="0" w:space="0" w:color="auto"/>
                                      </w:divBdr>
                                    </w:div>
                                    <w:div w:id="1013920229">
                                      <w:marLeft w:val="0"/>
                                      <w:marRight w:val="0"/>
                                      <w:marTop w:val="0"/>
                                      <w:marBottom w:val="0"/>
                                      <w:divBdr>
                                        <w:top w:val="none" w:sz="0" w:space="0" w:color="auto"/>
                                        <w:left w:val="none" w:sz="0" w:space="0" w:color="auto"/>
                                        <w:bottom w:val="none" w:sz="0" w:space="0" w:color="auto"/>
                                        <w:right w:val="none" w:sz="0" w:space="0" w:color="auto"/>
                                      </w:divBdr>
                                      <w:divsChild>
                                        <w:div w:id="189030185">
                                          <w:marLeft w:val="0"/>
                                          <w:marRight w:val="0"/>
                                          <w:marTop w:val="0"/>
                                          <w:marBottom w:val="0"/>
                                          <w:divBdr>
                                            <w:top w:val="none" w:sz="0" w:space="0" w:color="auto"/>
                                            <w:left w:val="none" w:sz="0" w:space="0" w:color="auto"/>
                                            <w:bottom w:val="none" w:sz="0" w:space="0" w:color="auto"/>
                                            <w:right w:val="none" w:sz="0" w:space="0" w:color="auto"/>
                                          </w:divBdr>
                                        </w:div>
                                      </w:divsChild>
                                    </w:div>
                                    <w:div w:id="1251430078">
                                      <w:marLeft w:val="0"/>
                                      <w:marRight w:val="0"/>
                                      <w:marTop w:val="0"/>
                                      <w:marBottom w:val="0"/>
                                      <w:divBdr>
                                        <w:top w:val="none" w:sz="0" w:space="0" w:color="auto"/>
                                        <w:left w:val="none" w:sz="0" w:space="0" w:color="auto"/>
                                        <w:bottom w:val="none" w:sz="0" w:space="0" w:color="auto"/>
                                        <w:right w:val="none" w:sz="0" w:space="0" w:color="auto"/>
                                      </w:divBdr>
                                      <w:divsChild>
                                        <w:div w:id="57366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81960">
                                  <w:marLeft w:val="0"/>
                                  <w:marRight w:val="0"/>
                                  <w:marTop w:val="0"/>
                                  <w:marBottom w:val="0"/>
                                  <w:divBdr>
                                    <w:top w:val="none" w:sz="0" w:space="0" w:color="auto"/>
                                    <w:left w:val="none" w:sz="0" w:space="0" w:color="auto"/>
                                    <w:bottom w:val="none" w:sz="0" w:space="0" w:color="auto"/>
                                    <w:right w:val="none" w:sz="0" w:space="0" w:color="auto"/>
                                  </w:divBdr>
                                  <w:divsChild>
                                    <w:div w:id="1302076777">
                                      <w:marLeft w:val="0"/>
                                      <w:marRight w:val="0"/>
                                      <w:marTop w:val="0"/>
                                      <w:marBottom w:val="0"/>
                                      <w:divBdr>
                                        <w:top w:val="none" w:sz="0" w:space="0" w:color="auto"/>
                                        <w:left w:val="none" w:sz="0" w:space="0" w:color="auto"/>
                                        <w:bottom w:val="none" w:sz="0" w:space="0" w:color="auto"/>
                                        <w:right w:val="none" w:sz="0" w:space="0" w:color="auto"/>
                                      </w:divBdr>
                                    </w:div>
                                  </w:divsChild>
                                </w:div>
                                <w:div w:id="587924324">
                                  <w:marLeft w:val="0"/>
                                  <w:marRight w:val="0"/>
                                  <w:marTop w:val="0"/>
                                  <w:marBottom w:val="0"/>
                                  <w:divBdr>
                                    <w:top w:val="none" w:sz="0" w:space="0" w:color="auto"/>
                                    <w:left w:val="none" w:sz="0" w:space="0" w:color="auto"/>
                                    <w:bottom w:val="none" w:sz="0" w:space="0" w:color="auto"/>
                                    <w:right w:val="none" w:sz="0" w:space="0" w:color="auto"/>
                                  </w:divBdr>
                                  <w:divsChild>
                                    <w:div w:id="660154872">
                                      <w:marLeft w:val="0"/>
                                      <w:marRight w:val="0"/>
                                      <w:marTop w:val="0"/>
                                      <w:marBottom w:val="0"/>
                                      <w:divBdr>
                                        <w:top w:val="none" w:sz="0" w:space="0" w:color="auto"/>
                                        <w:left w:val="none" w:sz="0" w:space="0" w:color="auto"/>
                                        <w:bottom w:val="none" w:sz="0" w:space="0" w:color="auto"/>
                                        <w:right w:val="none" w:sz="0" w:space="0" w:color="auto"/>
                                      </w:divBdr>
                                    </w:div>
                                  </w:divsChild>
                                </w:div>
                                <w:div w:id="431896447">
                                  <w:marLeft w:val="0"/>
                                  <w:marRight w:val="0"/>
                                  <w:marTop w:val="0"/>
                                  <w:marBottom w:val="0"/>
                                  <w:divBdr>
                                    <w:top w:val="none" w:sz="0" w:space="0" w:color="auto"/>
                                    <w:left w:val="none" w:sz="0" w:space="0" w:color="auto"/>
                                    <w:bottom w:val="none" w:sz="0" w:space="0" w:color="auto"/>
                                    <w:right w:val="none" w:sz="0" w:space="0" w:color="auto"/>
                                  </w:divBdr>
                                </w:div>
                                <w:div w:id="1446463586">
                                  <w:marLeft w:val="0"/>
                                  <w:marRight w:val="0"/>
                                  <w:marTop w:val="0"/>
                                  <w:marBottom w:val="0"/>
                                  <w:divBdr>
                                    <w:top w:val="none" w:sz="0" w:space="0" w:color="auto"/>
                                    <w:left w:val="none" w:sz="0" w:space="0" w:color="auto"/>
                                    <w:bottom w:val="none" w:sz="0" w:space="0" w:color="auto"/>
                                    <w:right w:val="none" w:sz="0" w:space="0" w:color="auto"/>
                                  </w:divBdr>
                                  <w:divsChild>
                                    <w:div w:id="279458758">
                                      <w:marLeft w:val="0"/>
                                      <w:marRight w:val="0"/>
                                      <w:marTop w:val="0"/>
                                      <w:marBottom w:val="0"/>
                                      <w:divBdr>
                                        <w:top w:val="none" w:sz="0" w:space="0" w:color="auto"/>
                                        <w:left w:val="none" w:sz="0" w:space="0" w:color="auto"/>
                                        <w:bottom w:val="none" w:sz="0" w:space="0" w:color="auto"/>
                                        <w:right w:val="none" w:sz="0" w:space="0" w:color="auto"/>
                                      </w:divBdr>
                                    </w:div>
                                  </w:divsChild>
                                </w:div>
                                <w:div w:id="1759014839">
                                  <w:marLeft w:val="0"/>
                                  <w:marRight w:val="0"/>
                                  <w:marTop w:val="0"/>
                                  <w:marBottom w:val="0"/>
                                  <w:divBdr>
                                    <w:top w:val="none" w:sz="0" w:space="0" w:color="auto"/>
                                    <w:left w:val="none" w:sz="0" w:space="0" w:color="auto"/>
                                    <w:bottom w:val="none" w:sz="0" w:space="0" w:color="auto"/>
                                    <w:right w:val="none" w:sz="0" w:space="0" w:color="auto"/>
                                  </w:divBdr>
                                </w:div>
                                <w:div w:id="1524438431">
                                  <w:marLeft w:val="0"/>
                                  <w:marRight w:val="0"/>
                                  <w:marTop w:val="0"/>
                                  <w:marBottom w:val="0"/>
                                  <w:divBdr>
                                    <w:top w:val="none" w:sz="0" w:space="0" w:color="auto"/>
                                    <w:left w:val="none" w:sz="0" w:space="0" w:color="auto"/>
                                    <w:bottom w:val="none" w:sz="0" w:space="0" w:color="auto"/>
                                    <w:right w:val="none" w:sz="0" w:space="0" w:color="auto"/>
                                  </w:divBdr>
                                </w:div>
                                <w:div w:id="1930775307">
                                  <w:marLeft w:val="0"/>
                                  <w:marRight w:val="0"/>
                                  <w:marTop w:val="0"/>
                                  <w:marBottom w:val="0"/>
                                  <w:divBdr>
                                    <w:top w:val="none" w:sz="0" w:space="0" w:color="auto"/>
                                    <w:left w:val="none" w:sz="0" w:space="0" w:color="auto"/>
                                    <w:bottom w:val="none" w:sz="0" w:space="0" w:color="auto"/>
                                    <w:right w:val="none" w:sz="0" w:space="0" w:color="auto"/>
                                  </w:divBdr>
                                </w:div>
                              </w:divsChild>
                            </w:div>
                            <w:div w:id="143813797">
                              <w:marLeft w:val="0"/>
                              <w:marRight w:val="0"/>
                              <w:marTop w:val="0"/>
                              <w:marBottom w:val="0"/>
                              <w:divBdr>
                                <w:top w:val="none" w:sz="0" w:space="0" w:color="auto"/>
                                <w:left w:val="none" w:sz="0" w:space="0" w:color="auto"/>
                                <w:bottom w:val="none" w:sz="0" w:space="0" w:color="auto"/>
                                <w:right w:val="none" w:sz="0" w:space="0" w:color="auto"/>
                              </w:divBdr>
                              <w:divsChild>
                                <w:div w:id="1406489222">
                                  <w:marLeft w:val="0"/>
                                  <w:marRight w:val="0"/>
                                  <w:marTop w:val="0"/>
                                  <w:marBottom w:val="0"/>
                                  <w:divBdr>
                                    <w:top w:val="none" w:sz="0" w:space="0" w:color="auto"/>
                                    <w:left w:val="none" w:sz="0" w:space="0" w:color="auto"/>
                                    <w:bottom w:val="none" w:sz="0" w:space="0" w:color="auto"/>
                                    <w:right w:val="none" w:sz="0" w:space="0" w:color="auto"/>
                                  </w:divBdr>
                                </w:div>
                                <w:div w:id="2019000253">
                                  <w:marLeft w:val="0"/>
                                  <w:marRight w:val="0"/>
                                  <w:marTop w:val="0"/>
                                  <w:marBottom w:val="0"/>
                                  <w:divBdr>
                                    <w:top w:val="none" w:sz="0" w:space="0" w:color="auto"/>
                                    <w:left w:val="none" w:sz="0" w:space="0" w:color="auto"/>
                                    <w:bottom w:val="none" w:sz="0" w:space="0" w:color="auto"/>
                                    <w:right w:val="none" w:sz="0" w:space="0" w:color="auto"/>
                                  </w:divBdr>
                                </w:div>
                                <w:div w:id="2094399886">
                                  <w:marLeft w:val="0"/>
                                  <w:marRight w:val="0"/>
                                  <w:marTop w:val="0"/>
                                  <w:marBottom w:val="0"/>
                                  <w:divBdr>
                                    <w:top w:val="none" w:sz="0" w:space="0" w:color="auto"/>
                                    <w:left w:val="none" w:sz="0" w:space="0" w:color="auto"/>
                                    <w:bottom w:val="none" w:sz="0" w:space="0" w:color="auto"/>
                                    <w:right w:val="none" w:sz="0" w:space="0" w:color="auto"/>
                                  </w:divBdr>
                                  <w:divsChild>
                                    <w:div w:id="472867723">
                                      <w:marLeft w:val="0"/>
                                      <w:marRight w:val="0"/>
                                      <w:marTop w:val="0"/>
                                      <w:marBottom w:val="0"/>
                                      <w:divBdr>
                                        <w:top w:val="none" w:sz="0" w:space="0" w:color="auto"/>
                                        <w:left w:val="none" w:sz="0" w:space="0" w:color="auto"/>
                                        <w:bottom w:val="none" w:sz="0" w:space="0" w:color="auto"/>
                                        <w:right w:val="none" w:sz="0" w:space="0" w:color="auto"/>
                                      </w:divBdr>
                                    </w:div>
                                  </w:divsChild>
                                </w:div>
                                <w:div w:id="1025788453">
                                  <w:marLeft w:val="0"/>
                                  <w:marRight w:val="0"/>
                                  <w:marTop w:val="0"/>
                                  <w:marBottom w:val="0"/>
                                  <w:divBdr>
                                    <w:top w:val="none" w:sz="0" w:space="0" w:color="auto"/>
                                    <w:left w:val="none" w:sz="0" w:space="0" w:color="auto"/>
                                    <w:bottom w:val="none" w:sz="0" w:space="0" w:color="auto"/>
                                    <w:right w:val="none" w:sz="0" w:space="0" w:color="auto"/>
                                  </w:divBdr>
                                </w:div>
                                <w:div w:id="1926648778">
                                  <w:marLeft w:val="0"/>
                                  <w:marRight w:val="0"/>
                                  <w:marTop w:val="0"/>
                                  <w:marBottom w:val="0"/>
                                  <w:divBdr>
                                    <w:top w:val="none" w:sz="0" w:space="0" w:color="auto"/>
                                    <w:left w:val="none" w:sz="0" w:space="0" w:color="auto"/>
                                    <w:bottom w:val="none" w:sz="0" w:space="0" w:color="auto"/>
                                    <w:right w:val="none" w:sz="0" w:space="0" w:color="auto"/>
                                  </w:divBdr>
                                  <w:divsChild>
                                    <w:div w:id="6369084">
                                      <w:marLeft w:val="0"/>
                                      <w:marRight w:val="0"/>
                                      <w:marTop w:val="0"/>
                                      <w:marBottom w:val="0"/>
                                      <w:divBdr>
                                        <w:top w:val="none" w:sz="0" w:space="0" w:color="auto"/>
                                        <w:left w:val="none" w:sz="0" w:space="0" w:color="auto"/>
                                        <w:bottom w:val="none" w:sz="0" w:space="0" w:color="auto"/>
                                        <w:right w:val="none" w:sz="0" w:space="0" w:color="auto"/>
                                      </w:divBdr>
                                    </w:div>
                                    <w:div w:id="341593133">
                                      <w:marLeft w:val="0"/>
                                      <w:marRight w:val="0"/>
                                      <w:marTop w:val="0"/>
                                      <w:marBottom w:val="0"/>
                                      <w:divBdr>
                                        <w:top w:val="none" w:sz="0" w:space="0" w:color="auto"/>
                                        <w:left w:val="none" w:sz="0" w:space="0" w:color="auto"/>
                                        <w:bottom w:val="none" w:sz="0" w:space="0" w:color="auto"/>
                                        <w:right w:val="none" w:sz="0" w:space="0" w:color="auto"/>
                                      </w:divBdr>
                                    </w:div>
                                    <w:div w:id="1710640704">
                                      <w:marLeft w:val="0"/>
                                      <w:marRight w:val="0"/>
                                      <w:marTop w:val="0"/>
                                      <w:marBottom w:val="0"/>
                                      <w:divBdr>
                                        <w:top w:val="none" w:sz="0" w:space="0" w:color="auto"/>
                                        <w:left w:val="none" w:sz="0" w:space="0" w:color="auto"/>
                                        <w:bottom w:val="none" w:sz="0" w:space="0" w:color="auto"/>
                                        <w:right w:val="none" w:sz="0" w:space="0" w:color="auto"/>
                                      </w:divBdr>
                                    </w:div>
                                    <w:div w:id="116293034">
                                      <w:marLeft w:val="0"/>
                                      <w:marRight w:val="0"/>
                                      <w:marTop w:val="0"/>
                                      <w:marBottom w:val="0"/>
                                      <w:divBdr>
                                        <w:top w:val="none" w:sz="0" w:space="0" w:color="auto"/>
                                        <w:left w:val="none" w:sz="0" w:space="0" w:color="auto"/>
                                        <w:bottom w:val="none" w:sz="0" w:space="0" w:color="auto"/>
                                        <w:right w:val="none" w:sz="0" w:space="0" w:color="auto"/>
                                      </w:divBdr>
                                    </w:div>
                                    <w:div w:id="352845942">
                                      <w:marLeft w:val="0"/>
                                      <w:marRight w:val="0"/>
                                      <w:marTop w:val="0"/>
                                      <w:marBottom w:val="0"/>
                                      <w:divBdr>
                                        <w:top w:val="none" w:sz="0" w:space="0" w:color="auto"/>
                                        <w:left w:val="none" w:sz="0" w:space="0" w:color="auto"/>
                                        <w:bottom w:val="none" w:sz="0" w:space="0" w:color="auto"/>
                                        <w:right w:val="none" w:sz="0" w:space="0" w:color="auto"/>
                                      </w:divBdr>
                                    </w:div>
                                    <w:div w:id="698429219">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
                                <w:div w:id="232471399">
                                  <w:marLeft w:val="0"/>
                                  <w:marRight w:val="0"/>
                                  <w:marTop w:val="0"/>
                                  <w:marBottom w:val="0"/>
                                  <w:divBdr>
                                    <w:top w:val="none" w:sz="0" w:space="0" w:color="auto"/>
                                    <w:left w:val="none" w:sz="0" w:space="0" w:color="auto"/>
                                    <w:bottom w:val="none" w:sz="0" w:space="0" w:color="auto"/>
                                    <w:right w:val="none" w:sz="0" w:space="0" w:color="auto"/>
                                  </w:divBdr>
                                </w:div>
                                <w:div w:id="530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197801">
                  <w:marLeft w:val="0"/>
                  <w:marRight w:val="0"/>
                  <w:marTop w:val="0"/>
                  <w:marBottom w:val="0"/>
                  <w:divBdr>
                    <w:top w:val="none" w:sz="0" w:space="0" w:color="auto"/>
                    <w:left w:val="none" w:sz="0" w:space="0" w:color="auto"/>
                    <w:bottom w:val="none" w:sz="0" w:space="0" w:color="auto"/>
                    <w:right w:val="none" w:sz="0" w:space="0" w:color="auto"/>
                  </w:divBdr>
                </w:div>
                <w:div w:id="282853703">
                  <w:marLeft w:val="0"/>
                  <w:marRight w:val="0"/>
                  <w:marTop w:val="0"/>
                  <w:marBottom w:val="0"/>
                  <w:divBdr>
                    <w:top w:val="none" w:sz="0" w:space="0" w:color="auto"/>
                    <w:left w:val="none" w:sz="0" w:space="0" w:color="auto"/>
                    <w:bottom w:val="none" w:sz="0" w:space="0" w:color="auto"/>
                    <w:right w:val="none" w:sz="0" w:space="0" w:color="auto"/>
                  </w:divBdr>
                  <w:divsChild>
                    <w:div w:id="8446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60868">
              <w:marLeft w:val="0"/>
              <w:marRight w:val="0"/>
              <w:marTop w:val="0"/>
              <w:marBottom w:val="0"/>
              <w:divBdr>
                <w:top w:val="none" w:sz="0" w:space="0" w:color="auto"/>
                <w:left w:val="none" w:sz="0" w:space="0" w:color="auto"/>
                <w:bottom w:val="none" w:sz="0" w:space="0" w:color="auto"/>
                <w:right w:val="none" w:sz="0" w:space="0" w:color="auto"/>
              </w:divBdr>
              <w:divsChild>
                <w:div w:id="778645703">
                  <w:marLeft w:val="0"/>
                  <w:marRight w:val="0"/>
                  <w:marTop w:val="0"/>
                  <w:marBottom w:val="0"/>
                  <w:divBdr>
                    <w:top w:val="none" w:sz="0" w:space="0" w:color="auto"/>
                    <w:left w:val="none" w:sz="0" w:space="0" w:color="auto"/>
                    <w:bottom w:val="none" w:sz="0" w:space="0" w:color="auto"/>
                    <w:right w:val="none" w:sz="0" w:space="0" w:color="auto"/>
                  </w:divBdr>
                </w:div>
              </w:divsChild>
            </w:div>
            <w:div w:id="3093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3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194142/" TargetMode="External"/><Relationship Id="rId117" Type="http://schemas.openxmlformats.org/officeDocument/2006/relationships/hyperlink" Target="http://base.garant.ru/57745809/" TargetMode="External"/><Relationship Id="rId21" Type="http://schemas.openxmlformats.org/officeDocument/2006/relationships/hyperlink" Target="http://base.garant.ru/2171461/" TargetMode="External"/><Relationship Id="rId42" Type="http://schemas.openxmlformats.org/officeDocument/2006/relationships/hyperlink" Target="http://base.garant.ru/58050321/" TargetMode="External"/><Relationship Id="rId47" Type="http://schemas.openxmlformats.org/officeDocument/2006/relationships/hyperlink" Target="http://base.garant.ru/58050321/" TargetMode="External"/><Relationship Id="rId63" Type="http://schemas.openxmlformats.org/officeDocument/2006/relationships/hyperlink" Target="http://base.garant.ru/58050321/" TargetMode="External"/><Relationship Id="rId68" Type="http://schemas.openxmlformats.org/officeDocument/2006/relationships/hyperlink" Target="http://base.garant.ru/58050321/" TargetMode="External"/><Relationship Id="rId84" Type="http://schemas.openxmlformats.org/officeDocument/2006/relationships/hyperlink" Target="http://base.garant.ru/12161689/" TargetMode="External"/><Relationship Id="rId89" Type="http://schemas.openxmlformats.org/officeDocument/2006/relationships/hyperlink" Target="http://base.garant.ru/1789813/" TargetMode="External"/><Relationship Id="rId112" Type="http://schemas.openxmlformats.org/officeDocument/2006/relationships/hyperlink" Target="http://base.garant.ru/58050321/" TargetMode="External"/><Relationship Id="rId133" Type="http://schemas.openxmlformats.org/officeDocument/2006/relationships/hyperlink" Target="http://base.garant.ru/58050321/" TargetMode="External"/><Relationship Id="rId138" Type="http://schemas.openxmlformats.org/officeDocument/2006/relationships/hyperlink" Target="http://base.garant.ru/70594667/" TargetMode="External"/><Relationship Id="rId154" Type="http://schemas.openxmlformats.org/officeDocument/2006/relationships/fontTable" Target="fontTable.xml"/><Relationship Id="rId16" Type="http://schemas.openxmlformats.org/officeDocument/2006/relationships/hyperlink" Target="http://base.garant.ru/12161689/" TargetMode="External"/><Relationship Id="rId107" Type="http://schemas.openxmlformats.org/officeDocument/2006/relationships/hyperlink" Target="http://base.garant.ru/70742950/" TargetMode="External"/><Relationship Id="rId11" Type="http://schemas.openxmlformats.org/officeDocument/2006/relationships/hyperlink" Target="http://base.garant.ru/12161689/" TargetMode="External"/><Relationship Id="rId32" Type="http://schemas.openxmlformats.org/officeDocument/2006/relationships/hyperlink" Target="http://base.garant.ru/70381684/" TargetMode="External"/><Relationship Id="rId37" Type="http://schemas.openxmlformats.org/officeDocument/2006/relationships/hyperlink" Target="http://base.garant.ru/70381684/" TargetMode="External"/><Relationship Id="rId53" Type="http://schemas.openxmlformats.org/officeDocument/2006/relationships/hyperlink" Target="http://base.garant.ru/70381684/" TargetMode="External"/><Relationship Id="rId58" Type="http://schemas.openxmlformats.org/officeDocument/2006/relationships/hyperlink" Target="http://base.garant.ru/70381684/" TargetMode="External"/><Relationship Id="rId74" Type="http://schemas.openxmlformats.org/officeDocument/2006/relationships/hyperlink" Target="http://base.garant.ru/12161689/" TargetMode="External"/><Relationship Id="rId79" Type="http://schemas.openxmlformats.org/officeDocument/2006/relationships/hyperlink" Target="http://base.garant.ru/58050321/" TargetMode="External"/><Relationship Id="rId102" Type="http://schemas.openxmlformats.org/officeDocument/2006/relationships/hyperlink" Target="http://base.garant.ru/70381684/" TargetMode="External"/><Relationship Id="rId123" Type="http://schemas.openxmlformats.org/officeDocument/2006/relationships/hyperlink" Target="http://base.garant.ru/70381684/" TargetMode="External"/><Relationship Id="rId128" Type="http://schemas.openxmlformats.org/officeDocument/2006/relationships/hyperlink" Target="http://base.garant.ru/70381684/" TargetMode="External"/><Relationship Id="rId144" Type="http://schemas.openxmlformats.org/officeDocument/2006/relationships/hyperlink" Target="http://base.garant.ru/12161689/" TargetMode="External"/><Relationship Id="rId149" Type="http://schemas.openxmlformats.org/officeDocument/2006/relationships/hyperlink" Target="http://www.garant.ru/company/disclaimer/" TargetMode="External"/><Relationship Id="rId5" Type="http://schemas.openxmlformats.org/officeDocument/2006/relationships/hyperlink" Target="http://base.garant.ru/12161689/" TargetMode="External"/><Relationship Id="rId90" Type="http://schemas.openxmlformats.org/officeDocument/2006/relationships/hyperlink" Target="http://base.garant.ru/5633520/" TargetMode="External"/><Relationship Id="rId95" Type="http://schemas.openxmlformats.org/officeDocument/2006/relationships/hyperlink" Target="http://base.garant.ru/12186043/" TargetMode="External"/><Relationship Id="rId22" Type="http://schemas.openxmlformats.org/officeDocument/2006/relationships/hyperlink" Target="http://base.garant.ru/12186043/" TargetMode="External"/><Relationship Id="rId27" Type="http://schemas.openxmlformats.org/officeDocument/2006/relationships/hyperlink" Target="http://base.garant.ru/2307662/" TargetMode="External"/><Relationship Id="rId43" Type="http://schemas.openxmlformats.org/officeDocument/2006/relationships/hyperlink" Target="http://base.garant.ru/70381684/" TargetMode="External"/><Relationship Id="rId48" Type="http://schemas.openxmlformats.org/officeDocument/2006/relationships/hyperlink" Target="http://base.garant.ru/70381684/" TargetMode="External"/><Relationship Id="rId64" Type="http://schemas.openxmlformats.org/officeDocument/2006/relationships/hyperlink" Target="http://base.garant.ru/12161689/" TargetMode="External"/><Relationship Id="rId69" Type="http://schemas.openxmlformats.org/officeDocument/2006/relationships/hyperlink" Target="http://base.garant.ru/70381684/" TargetMode="External"/><Relationship Id="rId113" Type="http://schemas.openxmlformats.org/officeDocument/2006/relationships/hyperlink" Target="http://base.garant.ru/70381684/" TargetMode="External"/><Relationship Id="rId118" Type="http://schemas.openxmlformats.org/officeDocument/2006/relationships/hyperlink" Target="http://base.garant.ru/71128072/" TargetMode="External"/><Relationship Id="rId134" Type="http://schemas.openxmlformats.org/officeDocument/2006/relationships/hyperlink" Target="http://base.garant.ru/10123081/" TargetMode="External"/><Relationship Id="rId139" Type="http://schemas.openxmlformats.org/officeDocument/2006/relationships/hyperlink" Target="http://base.garant.ru/70381684/" TargetMode="External"/><Relationship Id="rId80" Type="http://schemas.openxmlformats.org/officeDocument/2006/relationships/hyperlink" Target="http://base.garant.ru/70381684/" TargetMode="External"/><Relationship Id="rId85" Type="http://schemas.openxmlformats.org/officeDocument/2006/relationships/hyperlink" Target="http://base.garant.ru/12161689/" TargetMode="External"/><Relationship Id="rId150" Type="http://schemas.openxmlformats.org/officeDocument/2006/relationships/hyperlink" Target="http://www.garant.ru/adv/" TargetMode="External"/><Relationship Id="rId155" Type="http://schemas.openxmlformats.org/officeDocument/2006/relationships/theme" Target="theme/theme1.xml"/><Relationship Id="rId12" Type="http://schemas.openxmlformats.org/officeDocument/2006/relationships/hyperlink" Target="http://base.garant.ru/12161689/" TargetMode="External"/><Relationship Id="rId17" Type="http://schemas.openxmlformats.org/officeDocument/2006/relationships/hyperlink" Target="http://base.garant.ru/180285/" TargetMode="External"/><Relationship Id="rId25" Type="http://schemas.openxmlformats.org/officeDocument/2006/relationships/hyperlink" Target="http://base.garant.ru/12161689/" TargetMode="External"/><Relationship Id="rId33" Type="http://schemas.openxmlformats.org/officeDocument/2006/relationships/hyperlink" Target="http://base.garant.ru/58050321/" TargetMode="External"/><Relationship Id="rId38" Type="http://schemas.openxmlformats.org/officeDocument/2006/relationships/hyperlink" Target="http://base.garant.ru/58050321/" TargetMode="External"/><Relationship Id="rId46" Type="http://schemas.openxmlformats.org/officeDocument/2006/relationships/hyperlink" Target="http://base.garant.ru/70381684/" TargetMode="External"/><Relationship Id="rId59" Type="http://schemas.openxmlformats.org/officeDocument/2006/relationships/hyperlink" Target="http://base.garant.ru/58050321/" TargetMode="External"/><Relationship Id="rId67" Type="http://schemas.openxmlformats.org/officeDocument/2006/relationships/hyperlink" Target="http://base.garant.ru/70381684/" TargetMode="External"/><Relationship Id="rId103" Type="http://schemas.openxmlformats.org/officeDocument/2006/relationships/hyperlink" Target="http://base.garant.ru/58050321/" TargetMode="External"/><Relationship Id="rId108" Type="http://schemas.openxmlformats.org/officeDocument/2006/relationships/hyperlink" Target="http://base.garant.ru/70820536/" TargetMode="External"/><Relationship Id="rId116" Type="http://schemas.openxmlformats.org/officeDocument/2006/relationships/hyperlink" Target="http://base.garant.ru/70594666/" TargetMode="External"/><Relationship Id="rId124" Type="http://schemas.openxmlformats.org/officeDocument/2006/relationships/hyperlink" Target="http://base.garant.ru/58050321/" TargetMode="External"/><Relationship Id="rId129" Type="http://schemas.openxmlformats.org/officeDocument/2006/relationships/hyperlink" Target="http://base.garant.ru/58050321/" TargetMode="External"/><Relationship Id="rId137" Type="http://schemas.openxmlformats.org/officeDocument/2006/relationships/hyperlink" Target="http://base.garant.ru/70641025/" TargetMode="External"/><Relationship Id="rId20" Type="http://schemas.openxmlformats.org/officeDocument/2006/relationships/hyperlink" Target="http://base.garant.ru/57746733/" TargetMode="External"/><Relationship Id="rId41" Type="http://schemas.openxmlformats.org/officeDocument/2006/relationships/hyperlink" Target="http://base.garant.ru/70381684/" TargetMode="External"/><Relationship Id="rId54" Type="http://schemas.openxmlformats.org/officeDocument/2006/relationships/hyperlink" Target="http://base.garant.ru/58050321/" TargetMode="External"/><Relationship Id="rId62" Type="http://schemas.openxmlformats.org/officeDocument/2006/relationships/hyperlink" Target="http://base.garant.ru/70381684/" TargetMode="External"/><Relationship Id="rId70" Type="http://schemas.openxmlformats.org/officeDocument/2006/relationships/hyperlink" Target="http://base.garant.ru/58050321/" TargetMode="External"/><Relationship Id="rId75" Type="http://schemas.openxmlformats.org/officeDocument/2006/relationships/hyperlink" Target="http://base.garant.ru/12161689/" TargetMode="External"/><Relationship Id="rId83" Type="http://schemas.openxmlformats.org/officeDocument/2006/relationships/hyperlink" Target="http://base.garant.ru/1792188/" TargetMode="External"/><Relationship Id="rId88" Type="http://schemas.openxmlformats.org/officeDocument/2006/relationships/hyperlink" Target="http://base.garant.ru/1789828/" TargetMode="External"/><Relationship Id="rId91" Type="http://schemas.openxmlformats.org/officeDocument/2006/relationships/hyperlink" Target="http://base.garant.ru/70240086/" TargetMode="External"/><Relationship Id="rId96" Type="http://schemas.openxmlformats.org/officeDocument/2006/relationships/hyperlink" Target="http://base.garant.ru/5637416/" TargetMode="External"/><Relationship Id="rId111" Type="http://schemas.openxmlformats.org/officeDocument/2006/relationships/hyperlink" Target="http://base.garant.ru/70381684/" TargetMode="External"/><Relationship Id="rId132" Type="http://schemas.openxmlformats.org/officeDocument/2006/relationships/hyperlink" Target="http://base.garant.ru/70381684/" TargetMode="External"/><Relationship Id="rId140" Type="http://schemas.openxmlformats.org/officeDocument/2006/relationships/hyperlink" Target="http://base.garant.ru/10123081/" TargetMode="External"/><Relationship Id="rId145" Type="http://schemas.openxmlformats.org/officeDocument/2006/relationships/hyperlink" Target="http://base.garant.ru/12186043/" TargetMode="External"/><Relationship Id="rId153" Type="http://schemas.openxmlformats.org/officeDocument/2006/relationships/hyperlink" Target="http://base.garant.ru/12161689/"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base.garant.ru/12161689/" TargetMode="External"/><Relationship Id="rId23" Type="http://schemas.openxmlformats.org/officeDocument/2006/relationships/hyperlink" Target="http://base.garant.ru/5637416/" TargetMode="External"/><Relationship Id="rId28" Type="http://schemas.openxmlformats.org/officeDocument/2006/relationships/hyperlink" Target="http://base.garant.ru/2307663/" TargetMode="External"/><Relationship Id="rId36" Type="http://schemas.openxmlformats.org/officeDocument/2006/relationships/hyperlink" Target="http://base.garant.ru/70590294/" TargetMode="External"/><Relationship Id="rId49" Type="http://schemas.openxmlformats.org/officeDocument/2006/relationships/hyperlink" Target="http://base.garant.ru/58050321/" TargetMode="External"/><Relationship Id="rId57" Type="http://schemas.openxmlformats.org/officeDocument/2006/relationships/hyperlink" Target="http://base.garant.ru/2307697/" TargetMode="External"/><Relationship Id="rId106" Type="http://schemas.openxmlformats.org/officeDocument/2006/relationships/hyperlink" Target="http://base.garant.ru/12161689/" TargetMode="External"/><Relationship Id="rId114" Type="http://schemas.openxmlformats.org/officeDocument/2006/relationships/hyperlink" Target="http://base.garant.ru/58050321/" TargetMode="External"/><Relationship Id="rId119" Type="http://schemas.openxmlformats.org/officeDocument/2006/relationships/hyperlink" Target="http://base.garant.ru/70381684/" TargetMode="External"/><Relationship Id="rId127" Type="http://schemas.openxmlformats.org/officeDocument/2006/relationships/hyperlink" Target="http://base.garant.ru/58050321/" TargetMode="External"/><Relationship Id="rId10" Type="http://schemas.openxmlformats.org/officeDocument/2006/relationships/hyperlink" Target="http://base.garant.ru/12161689/" TargetMode="External"/><Relationship Id="rId31" Type="http://schemas.openxmlformats.org/officeDocument/2006/relationships/hyperlink" Target="http://base.garant.ru/70100445/" TargetMode="External"/><Relationship Id="rId44" Type="http://schemas.openxmlformats.org/officeDocument/2006/relationships/hyperlink" Target="http://base.garant.ru/58050321/" TargetMode="External"/><Relationship Id="rId52" Type="http://schemas.openxmlformats.org/officeDocument/2006/relationships/hyperlink" Target="http://base.garant.ru/58050321/" TargetMode="External"/><Relationship Id="rId60" Type="http://schemas.openxmlformats.org/officeDocument/2006/relationships/hyperlink" Target="http://base.garant.ru/70381684/" TargetMode="External"/><Relationship Id="rId65" Type="http://schemas.openxmlformats.org/officeDocument/2006/relationships/hyperlink" Target="http://base.garant.ru/12161689/" TargetMode="External"/><Relationship Id="rId73" Type="http://schemas.openxmlformats.org/officeDocument/2006/relationships/hyperlink" Target="http://base.garant.ru/58050321/" TargetMode="External"/><Relationship Id="rId78" Type="http://schemas.openxmlformats.org/officeDocument/2006/relationships/hyperlink" Target="http://base.garant.ru/70381684/" TargetMode="External"/><Relationship Id="rId81" Type="http://schemas.openxmlformats.org/officeDocument/2006/relationships/hyperlink" Target="http://base.garant.ru/58050321/" TargetMode="External"/><Relationship Id="rId86" Type="http://schemas.openxmlformats.org/officeDocument/2006/relationships/hyperlink" Target="http://base.garant.ru/12161689/" TargetMode="External"/><Relationship Id="rId94" Type="http://schemas.openxmlformats.org/officeDocument/2006/relationships/hyperlink" Target="http://base.garant.ru/58050321/" TargetMode="External"/><Relationship Id="rId99" Type="http://schemas.openxmlformats.org/officeDocument/2006/relationships/hyperlink" Target="http://base.garant.ru/2307661/" TargetMode="External"/><Relationship Id="rId101" Type="http://schemas.openxmlformats.org/officeDocument/2006/relationships/hyperlink" Target="http://base.garant.ru/58050321/" TargetMode="External"/><Relationship Id="rId122" Type="http://schemas.openxmlformats.org/officeDocument/2006/relationships/hyperlink" Target="http://base.garant.ru/58050321/" TargetMode="External"/><Relationship Id="rId130" Type="http://schemas.openxmlformats.org/officeDocument/2006/relationships/hyperlink" Target="http://base.garant.ru/12161689/" TargetMode="External"/><Relationship Id="rId135" Type="http://schemas.openxmlformats.org/officeDocument/2006/relationships/hyperlink" Target="http://base.garant.ru/70641024/" TargetMode="External"/><Relationship Id="rId143" Type="http://schemas.openxmlformats.org/officeDocument/2006/relationships/hyperlink" Target="http://base.garant.ru/12286043/" TargetMode="External"/><Relationship Id="rId148" Type="http://schemas.openxmlformats.org/officeDocument/2006/relationships/image" Target="media/image3.png"/><Relationship Id="rId151" Type="http://schemas.openxmlformats.org/officeDocument/2006/relationships/hyperlink" Target="http://www.liveinternet.ru/click;garant-ru" TargetMode="External"/><Relationship Id="rId4" Type="http://schemas.openxmlformats.org/officeDocument/2006/relationships/webSettings" Target="webSettings.xml"/><Relationship Id="rId9" Type="http://schemas.openxmlformats.org/officeDocument/2006/relationships/hyperlink" Target="http://base.garant.ru/12161689/" TargetMode="External"/><Relationship Id="rId13" Type="http://schemas.openxmlformats.org/officeDocument/2006/relationships/hyperlink" Target="http://base.garant.ru/12161689/" TargetMode="External"/><Relationship Id="rId18" Type="http://schemas.openxmlformats.org/officeDocument/2006/relationships/hyperlink" Target="http://base.garant.ru/12161689/" TargetMode="External"/><Relationship Id="rId39" Type="http://schemas.openxmlformats.org/officeDocument/2006/relationships/hyperlink" Target="http://base.garant.ru/2307660/" TargetMode="External"/><Relationship Id="rId109" Type="http://schemas.openxmlformats.org/officeDocument/2006/relationships/hyperlink" Target="http://base.garant.ru/70594666/" TargetMode="External"/><Relationship Id="rId34" Type="http://schemas.openxmlformats.org/officeDocument/2006/relationships/hyperlink" Target="http://base.garant.ru/58202847/" TargetMode="External"/><Relationship Id="rId50" Type="http://schemas.openxmlformats.org/officeDocument/2006/relationships/hyperlink" Target="http://base.garant.ru/12161689/" TargetMode="External"/><Relationship Id="rId55" Type="http://schemas.openxmlformats.org/officeDocument/2006/relationships/hyperlink" Target="http://base.garant.ru/71128072/" TargetMode="External"/><Relationship Id="rId76" Type="http://schemas.openxmlformats.org/officeDocument/2006/relationships/hyperlink" Target="http://base.garant.ru/12161689/" TargetMode="External"/><Relationship Id="rId97" Type="http://schemas.openxmlformats.org/officeDocument/2006/relationships/hyperlink" Target="http://base.garant.ru/12186043/" TargetMode="External"/><Relationship Id="rId104" Type="http://schemas.openxmlformats.org/officeDocument/2006/relationships/hyperlink" Target="http://base.garant.ru/70381684/" TargetMode="External"/><Relationship Id="rId120" Type="http://schemas.openxmlformats.org/officeDocument/2006/relationships/hyperlink" Target="http://base.garant.ru/58050321/" TargetMode="External"/><Relationship Id="rId125" Type="http://schemas.openxmlformats.org/officeDocument/2006/relationships/hyperlink" Target="http://base.garant.ru/12161689/" TargetMode="External"/><Relationship Id="rId141" Type="http://schemas.openxmlformats.org/officeDocument/2006/relationships/hyperlink" Target="http://base.garant.ru/70381685/" TargetMode="External"/><Relationship Id="rId146" Type="http://schemas.openxmlformats.org/officeDocument/2006/relationships/hyperlink" Target="http://base.garant.ru/12186043/" TargetMode="External"/><Relationship Id="rId7" Type="http://schemas.openxmlformats.org/officeDocument/2006/relationships/image" Target="media/image2.jpeg"/><Relationship Id="rId71" Type="http://schemas.openxmlformats.org/officeDocument/2006/relationships/hyperlink" Target="http://base.garant.ru/2307697/" TargetMode="External"/><Relationship Id="rId92" Type="http://schemas.openxmlformats.org/officeDocument/2006/relationships/hyperlink" Target="http://base.garant.ru/70278630/" TargetMode="External"/><Relationship Id="rId2" Type="http://schemas.openxmlformats.org/officeDocument/2006/relationships/styles" Target="styles.xml"/><Relationship Id="rId29" Type="http://schemas.openxmlformats.org/officeDocument/2006/relationships/hyperlink" Target="http://base.garant.ru/70141934/" TargetMode="External"/><Relationship Id="rId24" Type="http://schemas.openxmlformats.org/officeDocument/2006/relationships/hyperlink" Target="http://base.garant.ru/2324599/" TargetMode="External"/><Relationship Id="rId40" Type="http://schemas.openxmlformats.org/officeDocument/2006/relationships/hyperlink" Target="http://base.garant.ru/12161689/" TargetMode="External"/><Relationship Id="rId45" Type="http://schemas.openxmlformats.org/officeDocument/2006/relationships/hyperlink" Target="http://base.garant.ru/2307697/" TargetMode="External"/><Relationship Id="rId66" Type="http://schemas.openxmlformats.org/officeDocument/2006/relationships/hyperlink" Target="http://base.garant.ru/12161689/" TargetMode="External"/><Relationship Id="rId87" Type="http://schemas.openxmlformats.org/officeDocument/2006/relationships/hyperlink" Target="http://base.garant.ru/2307661/" TargetMode="External"/><Relationship Id="rId110" Type="http://schemas.openxmlformats.org/officeDocument/2006/relationships/hyperlink" Target="http://base.garant.ru/57745809/" TargetMode="External"/><Relationship Id="rId115" Type="http://schemas.openxmlformats.org/officeDocument/2006/relationships/hyperlink" Target="http://base.garant.ru/12161689/" TargetMode="External"/><Relationship Id="rId131" Type="http://schemas.openxmlformats.org/officeDocument/2006/relationships/hyperlink" Target="http://base.garant.ru/12161689/" TargetMode="External"/><Relationship Id="rId136" Type="http://schemas.openxmlformats.org/officeDocument/2006/relationships/hyperlink" Target="http://base.garant.ru/10123081/" TargetMode="External"/><Relationship Id="rId61" Type="http://schemas.openxmlformats.org/officeDocument/2006/relationships/hyperlink" Target="http://base.garant.ru/58050321/" TargetMode="External"/><Relationship Id="rId82" Type="http://schemas.openxmlformats.org/officeDocument/2006/relationships/hyperlink" Target="http://base.garant.ru/12161689/" TargetMode="External"/><Relationship Id="rId152" Type="http://schemas.openxmlformats.org/officeDocument/2006/relationships/image" Target="media/image4.gif"/><Relationship Id="rId19" Type="http://schemas.openxmlformats.org/officeDocument/2006/relationships/hyperlink" Target="http://base.garant.ru/70641024/" TargetMode="External"/><Relationship Id="rId14" Type="http://schemas.openxmlformats.org/officeDocument/2006/relationships/hyperlink" Target="http://base.garant.ru/12161689/" TargetMode="External"/><Relationship Id="rId30" Type="http://schemas.openxmlformats.org/officeDocument/2006/relationships/hyperlink" Target="http://base.garant.ru/58203488/" TargetMode="External"/><Relationship Id="rId35" Type="http://schemas.openxmlformats.org/officeDocument/2006/relationships/hyperlink" Target="http://base.garant.ru/2307662/" TargetMode="External"/><Relationship Id="rId56" Type="http://schemas.openxmlformats.org/officeDocument/2006/relationships/hyperlink" Target="http://base.garant.ru/71199184/" TargetMode="External"/><Relationship Id="rId77" Type="http://schemas.openxmlformats.org/officeDocument/2006/relationships/hyperlink" Target="http://base.garant.ru/10164072/28/" TargetMode="External"/><Relationship Id="rId100" Type="http://schemas.openxmlformats.org/officeDocument/2006/relationships/hyperlink" Target="http://base.garant.ru/70381684/" TargetMode="External"/><Relationship Id="rId105" Type="http://schemas.openxmlformats.org/officeDocument/2006/relationships/hyperlink" Target="http://base.garant.ru/58050321/" TargetMode="External"/><Relationship Id="rId126" Type="http://schemas.openxmlformats.org/officeDocument/2006/relationships/hyperlink" Target="http://base.garant.ru/70381684/" TargetMode="External"/><Relationship Id="rId147" Type="http://schemas.openxmlformats.org/officeDocument/2006/relationships/hyperlink" Target="http://ivo.garant.ru/document?id=12161689" TargetMode="External"/><Relationship Id="rId8" Type="http://schemas.openxmlformats.org/officeDocument/2006/relationships/hyperlink" Target="http://base.garant.ru/12161689/" TargetMode="External"/><Relationship Id="rId51" Type="http://schemas.openxmlformats.org/officeDocument/2006/relationships/hyperlink" Target="http://base.garant.ru/70381684/" TargetMode="External"/><Relationship Id="rId72" Type="http://schemas.openxmlformats.org/officeDocument/2006/relationships/hyperlink" Target="http://base.garant.ru/70381684/" TargetMode="External"/><Relationship Id="rId93" Type="http://schemas.openxmlformats.org/officeDocument/2006/relationships/hyperlink" Target="http://base.garant.ru/70381684/" TargetMode="External"/><Relationship Id="rId98" Type="http://schemas.openxmlformats.org/officeDocument/2006/relationships/hyperlink" Target="http://base.garant.ru/5637416/" TargetMode="External"/><Relationship Id="rId121" Type="http://schemas.openxmlformats.org/officeDocument/2006/relationships/hyperlink" Target="http://base.garant.ru/70381684/" TargetMode="External"/><Relationship Id="rId142" Type="http://schemas.openxmlformats.org/officeDocument/2006/relationships/hyperlink" Target="http://base.garant.ru/1012308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23824</Words>
  <Characters>135797</Characters>
  <Application>Microsoft Office Word</Application>
  <DocSecurity>0</DocSecurity>
  <Lines>1131</Lines>
  <Paragraphs>318</Paragraphs>
  <ScaleCrop>false</ScaleCrop>
  <Company>Microsoft</Company>
  <LinksUpToDate>false</LinksUpToDate>
  <CharactersWithSpaces>159303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Козанков О.В.</dc:creator>
  <cp:keywords/>
  <dc:description/>
  <cp:lastModifiedBy>Козанков О.В.</cp:lastModifiedBy>
  <cp:revision>3</cp:revision>
  <dcterms:created xsi:type="dcterms:W3CDTF">2016-11-14T11:40:00Z</dcterms:created>
  <dcterms:modified xsi:type="dcterms:W3CDTF">2016-11-14T11:43:00Z</dcterms:modified>
</cp:coreProperties>
</file>