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D2" w:rsidRPr="006758AF" w:rsidRDefault="00236CD2" w:rsidP="00236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8AF">
        <w:rPr>
          <w:rFonts w:ascii="Times New Roman" w:hAnsi="Times New Roman" w:cs="Times New Roman"/>
          <w:sz w:val="28"/>
          <w:szCs w:val="28"/>
        </w:rPr>
        <w:t>А Д М И Н И С Т Р А Ц И Я</w:t>
      </w:r>
    </w:p>
    <w:p w:rsidR="00236CD2" w:rsidRPr="006758AF" w:rsidRDefault="00236CD2" w:rsidP="00236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6758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6CD2" w:rsidRPr="006758AF" w:rsidRDefault="00236CD2" w:rsidP="00236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8AF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236CD2" w:rsidRPr="006758AF" w:rsidRDefault="00236CD2" w:rsidP="00236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8A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CD2" w:rsidRPr="00B575DC" w:rsidRDefault="00CE5716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36CD2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236CD2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6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6CD2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</w:t>
      </w:r>
      <w:r w:rsidR="002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6CD2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6CD2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36CD2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сл. </w:t>
      </w:r>
      <w:r w:rsidR="0023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Большекрепинская</w:t>
      </w:r>
      <w:r w:rsidR="00236CD2"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</w:t>
      </w:r>
      <w:proofErr w:type="gramStart"/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  размещения</w:t>
      </w:r>
      <w:proofErr w:type="gramEnd"/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площадок временного складирования снега на зимний период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Большекрепинском</w:t>
      </w:r>
      <w:proofErr w:type="spellEnd"/>
      <w:r w:rsidRPr="00B5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D2" w:rsidRPr="00B575DC" w:rsidRDefault="00236CD2" w:rsidP="00236CD2">
      <w:pPr>
        <w:tabs>
          <w:tab w:val="left" w:pos="709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своевременной очистки дорог и улиц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пинского</w:t>
      </w:r>
      <w:proofErr w:type="spellEnd"/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период интенсивных снегопадов согласно Приказу Министерства регионального развития РФ № 613 от 27.12.2011 г. «Об утверждении методических рекомендаций по разработке норм и правил по благоустройству территории муниципальных образований» и СанПиН 42-128-4690-88 «Санитарные правила содержания территории населённых мест»,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  <w:proofErr w:type="spellEnd"/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поселение»:</w:t>
      </w: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D2" w:rsidRPr="00B575DC" w:rsidRDefault="00236CD2" w:rsidP="00236CD2">
      <w:pPr>
        <w:tabs>
          <w:tab w:val="left" w:pos="709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 зимний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5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57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Большекрепинском</w:t>
      </w:r>
      <w:proofErr w:type="spellEnd"/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места размещения площадок временного складирования снега, убираемого с объектов общего пользования, автомобильных дорог и прочих территорий поселения с адресными ориентирами:</w:t>
      </w: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Большекрепинская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бывшие сенажные ямы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метрах от бывшего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МТФ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«Рассвет»;</w:t>
      </w: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Большекрепинская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бывшие сенажные ямы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метрах от бывшего МТФ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 ООО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</w:t>
      </w:r>
      <w:r w:rsidR="004C4B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6CD2" w:rsidRPr="00B575DC" w:rsidRDefault="00236CD2" w:rsidP="00236CD2">
      <w:pPr>
        <w:tabs>
          <w:tab w:val="left" w:pos="709"/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236CD2" w:rsidRPr="00B575DC" w:rsidRDefault="00236CD2" w:rsidP="00236CD2">
      <w:pPr>
        <w:tabs>
          <w:tab w:val="left" w:pos="709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обнародованию и размещению на </w:t>
      </w:r>
      <w:r w:rsidRPr="00B575DC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Большекрепинского</w:t>
      </w:r>
      <w:proofErr w:type="spellEnd"/>
      <w:r w:rsidRPr="00B575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D2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36CD2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  <w:proofErr w:type="spellEnd"/>
    </w:p>
    <w:p w:rsidR="00236CD2" w:rsidRPr="00B575DC" w:rsidRDefault="00236CD2" w:rsidP="00236CD2">
      <w:pPr>
        <w:tabs>
          <w:tab w:val="left" w:pos="1418"/>
          <w:tab w:val="center" w:pos="545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В.Ю.Мирошников</w:t>
      </w:r>
      <w:proofErr w:type="spellEnd"/>
    </w:p>
    <w:p w:rsidR="00236CD2" w:rsidRDefault="00236CD2" w:rsidP="00236CD2"/>
    <w:p w:rsidR="00922727" w:rsidRDefault="00922727"/>
    <w:sectPr w:rsidR="00922727" w:rsidSect="007E21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D2"/>
    <w:rsid w:val="00236CD2"/>
    <w:rsid w:val="004C4BD0"/>
    <w:rsid w:val="00922727"/>
    <w:rsid w:val="00C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974D0-1C75-49F3-93D6-AA32DDC3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2024-01-18T11:19:00Z</cp:lastPrinted>
  <dcterms:created xsi:type="dcterms:W3CDTF">2022-01-17T08:20:00Z</dcterms:created>
  <dcterms:modified xsi:type="dcterms:W3CDTF">2024-01-18T11:19:00Z</dcterms:modified>
</cp:coreProperties>
</file>