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3" w:rsidRPr="008D6A83" w:rsidRDefault="00FC7A37" w:rsidP="008D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ОТЧЕТ</w:t>
      </w:r>
    </w:p>
    <w:p w:rsidR="00DF3C39" w:rsidRDefault="00C64C6C" w:rsidP="00C6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НЕЗАВИСИМОЙ ОЦЕНКИ КАЧЕСТВА РАБОТЫ МУНИЦИПАЛЬНЫХ УЧРЕЖДЕНИЙ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6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ОЛЬШЕКРЕПИНС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ОКАЗЫВАЮЩИХ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 </w:t>
      </w:r>
      <w:r w:rsidR="00091193"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 20</w:t>
      </w:r>
      <w:r w:rsidR="006F4E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21</w:t>
      </w:r>
      <w:r w:rsidR="00091193"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</w:t>
      </w:r>
    </w:p>
    <w:p w:rsidR="00C64C6C" w:rsidRPr="00C64C6C" w:rsidRDefault="00C64C6C" w:rsidP="00C6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DF3C39" w:rsidRPr="00FC7A37" w:rsidRDefault="00A66CFD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DD6DD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094E9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.20</w:t>
      </w:r>
      <w:r w:rsidR="006F4EC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21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                                                 </w:t>
      </w:r>
      <w:r w:rsidR="002E631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сл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Бол</w:t>
      </w:r>
      <w:r w:rsidR="002E631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ьшекрепинская</w:t>
      </w:r>
      <w:r w:rsid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 w:rsidR="002E631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Ленина 8</w:t>
      </w:r>
    </w:p>
    <w:p w:rsidR="00DF3C39" w:rsidRDefault="00DF3C39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F3C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Рабочей группой Общественного совета при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дминистрации </w:t>
      </w:r>
      <w:proofErr w:type="spellStart"/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ьшекрепин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сельского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поселения с 1</w:t>
      </w:r>
      <w:r w:rsidR="006C458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5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</w:t>
      </w:r>
      <w:r w:rsidR="006C458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</w:t>
      </w:r>
      <w:r w:rsidR="009530A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6C458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</w:t>
      </w:r>
      <w:r w:rsidR="006C458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произведен опрос посетителей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учреждений культуры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вопрос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 важностии 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удовлетворенности населения качеств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ом услуг, предостав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ляемых  учреждениями культуры. 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Опрос проводился в два этапа: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опрос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населения поселения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опрос работников учреждений культуры.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Целью первого являлось измерение и оценка удовлетворенности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населения поселения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качеством и доступностью услуг учреждений культуры, а также выделение наиболее важных критериев деятельности последних с позиций потребителей. Цель второго заключалась в оценке состояния системы обратной связи и выявления расхождении в ее понимании персоналом учреждений культуры и потребителями услуг культуры.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этого выявились: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целевые ожидания посетителей;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важность различных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аспектов обслуживания, влияющих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 повышение качества и доступности услуг.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опросе приняли </w:t>
      </w:r>
      <w:r w:rsidR="00F23034" w:rsidRPr="00F23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6E6069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C6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поселения 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и7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работников учреждений культуры  </w:t>
      </w:r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ельских Домов культуры,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ных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сельско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поселени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D73C2A" w:rsidRDefault="003A5F39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В ходе опроса</w:t>
      </w:r>
      <w:r w:rsidR="00D73C2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необходимо было решить следующие задачи: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составить социальный портрет аудитории посетителей, определить ее цел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евые ориентации и состояние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культурно-досуговой активности;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оценить уровень удовлетворенности потребителей на основе выявления значимости с их точки зрения факторов, определяющих качество услуг культуры;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определить приоритетные направления деятельности учреждений культуры с целью улучшения их работы, а также разработать для данных направлений систему мероприятий, нацеленных на преодоление выявленных негативных моментов, повышение доступности и качества услуг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825648" w:rsidRDefault="00825648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собрать и проанализировать предложения респондентов по улучшению работы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учрежде-ний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культуры.</w:t>
      </w:r>
    </w:p>
    <w:p w:rsidR="00F23034" w:rsidRDefault="00F23034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E74FE" w:rsidRDefault="00825648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2564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Составление портрета аудитории</w:t>
      </w:r>
      <w:r w:rsidR="00F2303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.  </w:t>
      </w:r>
      <w:r w:rsidR="006326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реди </w:t>
      </w:r>
      <w:r w:rsidR="006326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опрошенных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посетителей учреждений культуры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89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</w:t>
      </w:r>
      <w:r w:rsidR="003960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ставляют женщины, мужчины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3960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Структура респондентов характеризуется преобладанием людей</w:t>
      </w:r>
      <w:r w:rsidR="004201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из возрастных групп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42 лет и 42-60 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(соответственно,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,9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и 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,1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от массива респондентов). 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Большинство респондентов(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%) проживают на территории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сл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ьшекрепинская, </w:t>
      </w:r>
      <w:proofErr w:type="spellStart"/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с.Греково-Ульяновка</w:t>
      </w:r>
      <w:proofErr w:type="spellEnd"/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х. </w:t>
      </w:r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Выдел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C60C14" w:rsidRDefault="00C60C14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Как показал опрос, к основным причинам низкой культурно-досуговой активности относ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тся-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недостаток свободного времени(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="00C40AB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094E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%)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F23034" w:rsidRDefault="00F23034" w:rsidP="00EE5D4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23034" w:rsidRDefault="00F2303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FC7A37" w:rsidRPr="008D6A83" w:rsidRDefault="00C60C1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Факторы удовлетворенности.</w:t>
      </w:r>
    </w:p>
    <w:p w:rsidR="00F11C82" w:rsidRDefault="00C60C1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Удовлетворенность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потребителей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МБУК</w:t>
      </w:r>
      <w:proofErr w:type="spellEnd"/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="002E63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Большекрепин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ский</w:t>
      </w:r>
      <w:proofErr w:type="spellEnd"/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СДК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исследовала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сь</w:t>
      </w:r>
      <w:proofErr w:type="spellEnd"/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</w:t>
      </w:r>
      <w:r w:rsidR="006E0B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 группам факторов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:rsidR="00FC7A37" w:rsidRDefault="00FC7A37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057A4" w:rsidRDefault="00F2303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lastRenderedPageBreak/>
        <w:t xml:space="preserve">          Удовлетворенность потребителей аспектами обслуживания</w:t>
      </w:r>
    </w:p>
    <w:p w:rsidR="008D6A83" w:rsidRPr="008D6A83" w:rsidRDefault="008D6A83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8D6A83" w:rsidRPr="008D6A83" w:rsidRDefault="008D6A83" w:rsidP="008D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D6A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(по 5 бальной шкале)</w:t>
      </w:r>
    </w:p>
    <w:tbl>
      <w:tblPr>
        <w:tblW w:w="9215" w:type="dxa"/>
        <w:tblInd w:w="-176" w:type="dxa"/>
        <w:tblLook w:val="04A0"/>
      </w:tblPr>
      <w:tblGrid>
        <w:gridCol w:w="486"/>
        <w:gridCol w:w="5955"/>
        <w:gridCol w:w="2774"/>
      </w:tblGrid>
      <w:tr w:rsidR="009057A4" w:rsidRPr="00C60C14" w:rsidTr="009057A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факторо</w:t>
            </w:r>
            <w:proofErr w:type="gramStart"/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аспект обслуживания)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C60C14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Удовлетворенность</w:t>
            </w:r>
          </w:p>
          <w:p w:rsidR="009057A4" w:rsidRPr="00C60C14" w:rsidRDefault="009057A4" w:rsidP="00C60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потребителей</w:t>
            </w:r>
          </w:p>
        </w:tc>
      </w:tr>
      <w:tr w:rsidR="009057A4" w:rsidRPr="00C60C14" w:rsidTr="009057A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C60C14" w:rsidRDefault="00905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Удобство графика работы организаций культуры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905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информирования о новых мероприятиях в учреждениях культуры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Default="009057A4" w:rsidP="0090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57A4" w:rsidRPr="00C60C14" w:rsidRDefault="009057A4" w:rsidP="007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</w:t>
            </w:r>
            <w:r w:rsidR="007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(оборудование, инвентарь, мебель) состояние помещений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1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омфортность получения услуги(температурный режим,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01772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90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доступа к </w:t>
            </w: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аглядной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услуге и порядок ее оказания)</w:t>
            </w: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7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 и пешая доступность организаций</w:t>
            </w:r>
            <w:r w:rsidR="006E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024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ультура обслуживания населения в учреждени</w:t>
            </w:r>
            <w:proofErr w:type="gramStart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</w:t>
            </w:r>
            <w:proofErr w:type="spell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F2325" w:rsidP="00024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лательность</w:t>
            </w:r>
            <w:proofErr w:type="spell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вежливость, компетентность сотрудников)</w:t>
            </w:r>
            <w:proofErr w:type="gramEnd"/>
          </w:p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перативность и качество обслуживания при получении </w:t>
            </w:r>
            <w:r w:rsidR="006E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1F2325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B93" w:rsidRPr="00C60C14" w:rsidTr="006E0B9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93" w:rsidRPr="00C60C14" w:rsidRDefault="006E0B93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93" w:rsidRPr="00C60C14" w:rsidRDefault="006E0B93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93" w:rsidRPr="00024067" w:rsidRDefault="006E0B93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7A4" w:rsidRDefault="009057A4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D49" w:rsidRPr="008D6A83" w:rsidRDefault="00EE5D49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D6A83">
        <w:rPr>
          <w:rFonts w:ascii="Times New Roman" w:hAnsi="Times New Roman" w:cs="Times New Roman"/>
          <w:b/>
          <w:iCs/>
          <w:sz w:val="28"/>
          <w:szCs w:val="28"/>
        </w:rPr>
        <w:t xml:space="preserve">Результат по коэффициенту удовлетворенности: </w:t>
      </w:r>
      <w:r w:rsidR="0010177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1774E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6E0B93">
        <w:rPr>
          <w:rFonts w:ascii="Times New Roman" w:hAnsi="Times New Roman" w:cs="Times New Roman"/>
          <w:b/>
          <w:iCs/>
          <w:sz w:val="28"/>
          <w:szCs w:val="28"/>
        </w:rPr>
        <w:t>%</w:t>
      </w:r>
    </w:p>
    <w:p w:rsidR="009057A4" w:rsidRDefault="009057A4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51CB" w:rsidRDefault="00EE5D49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D49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зультат по итогам анализа включают в себя опр</w:t>
      </w:r>
      <w:r w:rsidR="00D126A3">
        <w:rPr>
          <w:rFonts w:ascii="Times New Roman" w:hAnsi="Times New Roman" w:cs="Times New Roman"/>
          <w:iCs/>
          <w:sz w:val="24"/>
          <w:szCs w:val="24"/>
        </w:rPr>
        <w:t>осные листы(заполненные анкеты)</w:t>
      </w:r>
      <w:r w:rsidR="003451CB">
        <w:rPr>
          <w:rFonts w:ascii="Times New Roman" w:hAnsi="Times New Roman" w:cs="Times New Roman"/>
          <w:iCs/>
          <w:sz w:val="24"/>
          <w:szCs w:val="24"/>
        </w:rPr>
        <w:t>;</w:t>
      </w:r>
    </w:p>
    <w:p w:rsidR="00EE5D49" w:rsidRDefault="003451CB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D87">
        <w:rPr>
          <w:rFonts w:ascii="Times New Roman" w:hAnsi="Times New Roman" w:cs="Times New Roman"/>
          <w:iCs/>
          <w:sz w:val="24"/>
          <w:szCs w:val="24"/>
        </w:rPr>
        <w:t>Рассчитанный коэффициент удовлетворенности</w:t>
      </w:r>
    </w:p>
    <w:p w:rsidR="00D126A3" w:rsidRDefault="00D126A3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1B42" w:rsidRDefault="00EC1B42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1B42" w:rsidRDefault="00EC1B42" w:rsidP="00EC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Анализ степени удовлетвор</w:t>
      </w:r>
      <w:r w:rsidR="002E6315">
        <w:rPr>
          <w:rFonts w:ascii="Times New Roman" w:hAnsi="Times New Roman" w:cs="Times New Roman"/>
          <w:iCs/>
          <w:sz w:val="24"/>
          <w:szCs w:val="24"/>
        </w:rPr>
        <w:t xml:space="preserve">енности получателей услуг МБУК </w:t>
      </w:r>
      <w:proofErr w:type="spellStart"/>
      <w:r w:rsidR="002E6315">
        <w:rPr>
          <w:rFonts w:ascii="Times New Roman" w:hAnsi="Times New Roman" w:cs="Times New Roman"/>
          <w:iCs/>
          <w:sz w:val="24"/>
          <w:szCs w:val="24"/>
        </w:rPr>
        <w:t>Большекрепин</w:t>
      </w:r>
      <w:r>
        <w:rPr>
          <w:rFonts w:ascii="Times New Roman" w:hAnsi="Times New Roman" w:cs="Times New Roman"/>
          <w:iCs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СДК показал следующие недостатки в работе учреждения:</w:t>
      </w:r>
    </w:p>
    <w:p w:rsidR="00EC1B42" w:rsidRDefault="00EC1B42" w:rsidP="00EC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2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2964"/>
        <w:gridCol w:w="5784"/>
      </w:tblGrid>
      <w:tr w:rsidR="00EC1B42" w:rsidRPr="00EE5D49" w:rsidTr="00F56210">
        <w:trPr>
          <w:trHeight w:val="246"/>
        </w:trPr>
        <w:tc>
          <w:tcPr>
            <w:tcW w:w="473" w:type="dxa"/>
          </w:tcPr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964" w:type="dxa"/>
          </w:tcPr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EC1B42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Недостатки в работе учреждения</w:t>
            </w:r>
          </w:p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(анкетные данные)</w:t>
            </w:r>
          </w:p>
        </w:tc>
      </w:tr>
      <w:tr w:rsidR="00EC1B42" w:rsidRPr="00F23034" w:rsidTr="00F56210">
        <w:trPr>
          <w:trHeight w:val="495"/>
        </w:trPr>
        <w:tc>
          <w:tcPr>
            <w:tcW w:w="473" w:type="dxa"/>
            <w:vAlign w:val="center"/>
          </w:tcPr>
          <w:p w:rsidR="00EC1B42" w:rsidRPr="00F23034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C1B42" w:rsidRPr="00F23034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EC1B42" w:rsidRPr="00F23034" w:rsidRDefault="002E6315" w:rsidP="00F562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Большекрепин</w:t>
            </w:r>
            <w:r w:rsidR="00EC1B42">
              <w:rPr>
                <w:rFonts w:ascii="Times New Roman" w:hAnsi="Times New Roman" w:cs="Times New Roman"/>
                <w:iCs/>
                <w:sz w:val="20"/>
                <w:szCs w:val="20"/>
              </w:rPr>
              <w:t>ский</w:t>
            </w:r>
            <w:proofErr w:type="spellEnd"/>
            <w:r w:rsidR="00EC1B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СДК</w:t>
            </w:r>
          </w:p>
        </w:tc>
        <w:tc>
          <w:tcPr>
            <w:tcW w:w="5784" w:type="dxa"/>
            <w:vAlign w:val="center"/>
          </w:tcPr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Афиши о предстоящих мероприятиях неяркие, не привлекают внимания</w:t>
            </w:r>
          </w:p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разнообразия клубных объединений</w:t>
            </w:r>
          </w:p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основном концертная деятельность по праздникам</w:t>
            </w:r>
          </w:p>
        </w:tc>
      </w:tr>
    </w:tbl>
    <w:p w:rsidR="00EC1B42" w:rsidRDefault="00EC1B42" w:rsidP="00E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1B42" w:rsidRDefault="00EC1B42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659" w:rsidRDefault="00BE7D3B" w:rsidP="00B21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B21659" w:rsidRPr="00F23034">
        <w:rPr>
          <w:rFonts w:ascii="Times New Roman" w:hAnsi="Times New Roman" w:cs="Times New Roman"/>
          <w:iCs/>
          <w:sz w:val="24"/>
          <w:szCs w:val="24"/>
        </w:rPr>
        <w:t>становлена следующая интерпретация значений коэффициента удовлетворенности</w:t>
      </w:r>
      <w:proofErr w:type="gramStart"/>
      <w:r w:rsidR="00B21659" w:rsidRPr="00EE5D49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</w:p>
    <w:p w:rsidR="00BE7D3B" w:rsidRPr="00EE5D49" w:rsidRDefault="00BE7D3B" w:rsidP="00B2165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5811"/>
        <w:gridCol w:w="3402"/>
      </w:tblGrid>
      <w:tr w:rsidR="00B21659" w:rsidRPr="0088672F" w:rsidTr="007F03A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качества  удовлетворенности</w:t>
            </w: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Интерпретация значений коэффициента удовлетворенности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8D6A83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90-</w:t>
            </w:r>
            <w:r w:rsidR="00B21659"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отличный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85 - 89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хороший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80 - 84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удовлетворительный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B2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ющий</w:t>
            </w:r>
            <w:proofErr w:type="gramEnd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беспокойство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65 - 69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плохой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и менее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плохой</w:t>
            </w:r>
          </w:p>
        </w:tc>
      </w:tr>
    </w:tbl>
    <w:p w:rsidR="00B21659" w:rsidRDefault="00B21659" w:rsidP="00B2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88672F" w:rsidRDefault="0088672F" w:rsidP="001E133E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F3256C" w:rsidRPr="008D6A83" w:rsidRDefault="0088672F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Распределение учреждений по группам в соответствии со значениями коэффициента удовлетворенности</w:t>
      </w:r>
    </w:p>
    <w:p w:rsidR="008D6A83" w:rsidRDefault="008D6A83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039"/>
        <w:gridCol w:w="2516"/>
        <w:gridCol w:w="2025"/>
      </w:tblGrid>
      <w:tr w:rsidR="0088672F" w:rsidTr="001669F4">
        <w:trPr>
          <w:trHeight w:val="283"/>
        </w:trPr>
        <w:tc>
          <w:tcPr>
            <w:tcW w:w="585" w:type="dxa"/>
          </w:tcPr>
          <w:p w:rsidR="0088672F" w:rsidRPr="0088672F" w:rsidRDefault="0088672F" w:rsidP="0088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88672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</w:t>
            </w:r>
          </w:p>
          <w:p w:rsidR="0088672F" w:rsidRPr="0088672F" w:rsidRDefault="0088672F" w:rsidP="0088672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39" w:type="dxa"/>
          </w:tcPr>
          <w:p w:rsidR="0088672F" w:rsidRPr="0088672F" w:rsidRDefault="0088672F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интерпретация значений коэффициента удовлетворенности</w:t>
            </w:r>
          </w:p>
        </w:tc>
        <w:tc>
          <w:tcPr>
            <w:tcW w:w="2516" w:type="dxa"/>
          </w:tcPr>
          <w:p w:rsidR="0088672F" w:rsidRPr="0088672F" w:rsidRDefault="0088672F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Тип учреждения</w:t>
            </w:r>
          </w:p>
        </w:tc>
        <w:tc>
          <w:tcPr>
            <w:tcW w:w="2025" w:type="dxa"/>
          </w:tcPr>
          <w:p w:rsidR="0088672F" w:rsidRPr="001669F4" w:rsidRDefault="001669F4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1669F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коэффициента удовлетворенности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6526EA" w:rsidTr="001669F4">
        <w:trPr>
          <w:trHeight w:val="330"/>
        </w:trPr>
        <w:tc>
          <w:tcPr>
            <w:tcW w:w="585" w:type="dxa"/>
          </w:tcPr>
          <w:p w:rsidR="006526EA" w:rsidRDefault="006526EA" w:rsidP="0088672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</w:tcPr>
          <w:p w:rsidR="006526EA" w:rsidRDefault="006526EA" w:rsidP="006526EA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2516" w:type="dxa"/>
          </w:tcPr>
          <w:p w:rsidR="006526EA" w:rsidRDefault="006526EA" w:rsidP="00105CFC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МБУК </w:t>
            </w:r>
            <w:proofErr w:type="spellStart"/>
            <w:r w:rsidR="00105CFC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Большекрепинс</w:t>
            </w: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 СДК</w:t>
            </w:r>
          </w:p>
        </w:tc>
        <w:tc>
          <w:tcPr>
            <w:tcW w:w="2025" w:type="dxa"/>
          </w:tcPr>
          <w:p w:rsidR="006526EA" w:rsidRDefault="00101772" w:rsidP="00C40A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  <w:r w:rsidR="00C40AB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4,0</w:t>
            </w:r>
          </w:p>
        </w:tc>
      </w:tr>
    </w:tbl>
    <w:p w:rsidR="001E133E" w:rsidRDefault="001E133E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35F25" w:rsidRPr="0035221A" w:rsidRDefault="00E35F2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2" w:rsidRDefault="00BA2C3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комплекса мероприятий, повышающих коэффициент удовлетворенности</w:t>
      </w:r>
    </w:p>
    <w:p w:rsidR="00BA2C35" w:rsidRDefault="00BA2C3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78D" w:rsidRDefault="00E822FB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доступности и качества услуг учреждений культуры, а также совершенствования системы управления отраслью в целом необходимо разработать комплекс мероприятий, затрагивающих деятельность всех типов рассматриваемых учреждени</w:t>
      </w:r>
      <w:r w:rsidR="000902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культуры:</w:t>
      </w:r>
    </w:p>
    <w:p w:rsidR="00E822FB" w:rsidRPr="00E822FB" w:rsidRDefault="00E822FB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2" w:rsidRPr="008D6A83" w:rsidRDefault="00F11C82" w:rsidP="00C8541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8D6A83">
        <w:rPr>
          <w:rFonts w:ascii="Times New Roman" w:hAnsi="Times New Roman" w:cs="Times New Roman"/>
          <w:sz w:val="24"/>
          <w:szCs w:val="24"/>
        </w:rPr>
        <w:t>проведение ремонтов помещений, создание комфортных условий для работы  персонала и посетителей – участников мероприятий;</w:t>
      </w:r>
    </w:p>
    <w:p w:rsidR="00F11C82" w:rsidRPr="008D6A83" w:rsidRDefault="00F11C82" w:rsidP="00C8541F">
      <w:pPr>
        <w:pStyle w:val="aa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A83">
        <w:rPr>
          <w:rFonts w:ascii="Times New Roman" w:hAnsi="Times New Roman" w:cs="Times New Roman"/>
          <w:sz w:val="24"/>
          <w:szCs w:val="24"/>
        </w:rPr>
        <w:t>обеспечение оборудованием и аппаратурой, которое даст возможность учреждению  работать на уровне, отвечающ</w:t>
      </w:r>
      <w:r w:rsidR="0091278D" w:rsidRPr="008D6A83">
        <w:rPr>
          <w:rFonts w:ascii="Times New Roman" w:hAnsi="Times New Roman" w:cs="Times New Roman"/>
          <w:sz w:val="24"/>
          <w:szCs w:val="24"/>
        </w:rPr>
        <w:t>ем современным требованиями предоставления населению качественных услуг</w:t>
      </w:r>
      <w:r w:rsidRPr="008D6A83">
        <w:rPr>
          <w:rFonts w:ascii="Times New Roman" w:hAnsi="Times New Roman" w:cs="Times New Roman"/>
          <w:sz w:val="24"/>
          <w:szCs w:val="24"/>
        </w:rPr>
        <w:t>;</w:t>
      </w:r>
    </w:p>
    <w:p w:rsidR="00F11C82" w:rsidRPr="00C8541F" w:rsidRDefault="00632663" w:rsidP="00C8541F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расширение спектра предоставляемых услуг для всех категорий населения, более активное вовлечение населения в клубную деятельность;</w:t>
      </w:r>
    </w:p>
    <w:p w:rsidR="00F11C82" w:rsidRPr="00C8541F" w:rsidRDefault="00F11C82" w:rsidP="00C8541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время;</w:t>
      </w:r>
    </w:p>
    <w:p w:rsidR="00F11C82" w:rsidRPr="00C8541F" w:rsidRDefault="000902FC" w:rsidP="00C8541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у</w:t>
      </w:r>
      <w:r w:rsidR="0091278D" w:rsidRPr="00C8541F">
        <w:rPr>
          <w:rFonts w:ascii="Times New Roman" w:hAnsi="Times New Roman" w:cs="Times New Roman"/>
          <w:sz w:val="24"/>
          <w:szCs w:val="24"/>
        </w:rPr>
        <w:t>лучшение качества обслуживания путем проведения семинаров</w:t>
      </w:r>
      <w:proofErr w:type="gramStart"/>
      <w:r w:rsidR="0091278D" w:rsidRPr="00C8541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91278D" w:rsidRPr="00C8541F">
        <w:rPr>
          <w:rFonts w:ascii="Times New Roman" w:hAnsi="Times New Roman" w:cs="Times New Roman"/>
          <w:sz w:val="24"/>
          <w:szCs w:val="24"/>
        </w:rPr>
        <w:t>ренингов</w:t>
      </w:r>
      <w:r w:rsidRPr="00C8541F">
        <w:rPr>
          <w:rFonts w:ascii="Times New Roman" w:hAnsi="Times New Roman" w:cs="Times New Roman"/>
          <w:sz w:val="24"/>
          <w:szCs w:val="24"/>
        </w:rPr>
        <w:t xml:space="preserve"> по обучению работников культуры эффективным методам взаимодействия с посетителями</w:t>
      </w:r>
      <w:r w:rsidR="002D176D" w:rsidRPr="00C8541F">
        <w:rPr>
          <w:rFonts w:ascii="Times New Roman" w:hAnsi="Times New Roman" w:cs="Times New Roman"/>
          <w:sz w:val="24"/>
          <w:szCs w:val="24"/>
        </w:rPr>
        <w:t>.</w:t>
      </w:r>
    </w:p>
    <w:p w:rsidR="00F756DA" w:rsidRPr="00C8541F" w:rsidRDefault="00F756DA" w:rsidP="00C8541F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C8541F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85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41F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C8541F">
        <w:rPr>
          <w:rFonts w:ascii="Times New Roman" w:hAnsi="Times New Roman" w:cs="Times New Roman"/>
          <w:sz w:val="24"/>
          <w:szCs w:val="24"/>
        </w:rPr>
        <w:t xml:space="preserve"> как один из вариантов привлечения дополнительных средств финансирования.</w:t>
      </w:r>
    </w:p>
    <w:p w:rsidR="00F756DA" w:rsidRPr="00C8541F" w:rsidRDefault="00F756DA" w:rsidP="00C8541F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проводимых мероприятиях до населения доводить с помощью афи</w:t>
      </w:r>
      <w:proofErr w:type="gramStart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ш(</w:t>
      </w:r>
      <w:proofErr w:type="gramEnd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листовок, брошюр и т.д.)в общественных местах (магазины, почта, школа, </w:t>
      </w:r>
      <w:proofErr w:type="spellStart"/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заметок в средствах массовой информации(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РОДИОНОВО-НЕСВЕТАЙСКИЙ ВЕСТНИК»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</w:t>
      </w:r>
      <w:r w:rsidR="002E63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Большекрепинского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DA" w:rsidRPr="00C8541F" w:rsidRDefault="00F756DA" w:rsidP="00C8541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исполнение требований к оформлению информационных стендов,</w:t>
      </w:r>
      <w:r w:rsidRPr="00C8541F">
        <w:rPr>
          <w:rFonts w:ascii="Times New Roman" w:hAnsi="Times New Roman" w:cs="Times New Roman"/>
          <w:sz w:val="24"/>
          <w:szCs w:val="24"/>
        </w:rPr>
        <w:t xml:space="preserve"> разместить в </w:t>
      </w:r>
      <w:proofErr w:type="gramStart"/>
      <w:r w:rsidRPr="00C8541F">
        <w:rPr>
          <w:rFonts w:ascii="Times New Roman" w:hAnsi="Times New Roman" w:cs="Times New Roman"/>
          <w:sz w:val="24"/>
          <w:szCs w:val="24"/>
        </w:rPr>
        <w:t>ка</w:t>
      </w:r>
      <w:r w:rsidRPr="00C854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ждом</w:t>
      </w:r>
      <w:proofErr w:type="gramEnd"/>
      <w:r w:rsidRPr="00C854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культурно - досуговом учреждении </w:t>
      </w:r>
      <w:r w:rsidRPr="00C854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F756DA" w:rsidRPr="00C8541F" w:rsidRDefault="00F756DA" w:rsidP="00C8541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информации об услугах в обязательном порядке включить:</w:t>
      </w:r>
    </w:p>
    <w:p w:rsidR="00F756DA" w:rsidRPr="00E058E5" w:rsidRDefault="00F756DA" w:rsidP="00C8541F">
      <w:pPr>
        <w:shd w:val="clear" w:color="auto" w:fill="FFFFFF"/>
        <w:tabs>
          <w:tab w:val="left" w:pos="10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8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F756DA" w:rsidRPr="00E058E5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right="53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4BE" w:rsidRDefault="00F756DA" w:rsidP="002B74BE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график работы клубного учреждения и клубных формирований</w:t>
      </w:r>
      <w:r w:rsidR="002B74B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;</w:t>
      </w:r>
    </w:p>
    <w:p w:rsidR="00C8541F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</w:t>
      </w: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отзывов и предложений по улучшению качества обслуживания</w:t>
      </w:r>
    </w:p>
    <w:p w:rsidR="00F756DA" w:rsidRPr="00E058E5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муниципальных услуг.</w:t>
      </w:r>
    </w:p>
    <w:p w:rsidR="00F85F84" w:rsidRDefault="00F85F84" w:rsidP="002B74BE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74BE" w:rsidRDefault="002B74BE" w:rsidP="002B74BE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2B74BE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Общественного Совета:   </w:t>
      </w:r>
      <w:r w:rsidR="001774E4">
        <w:rPr>
          <w:rFonts w:ascii="Times New Roman" w:hAnsi="Times New Roman" w:cs="Times New Roman"/>
          <w:sz w:val="24"/>
          <w:szCs w:val="24"/>
          <w:lang w:eastAsia="ar-SA"/>
        </w:rPr>
        <w:t xml:space="preserve">     Нечитайлова Г.В</w:t>
      </w:r>
    </w:p>
    <w:p w:rsidR="00F11C82" w:rsidRPr="00F11C82" w:rsidRDefault="002B74BE" w:rsidP="00A637D4">
      <w:pPr>
        <w:widowControl w:val="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DD6DD8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76530">
        <w:rPr>
          <w:rFonts w:ascii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="00DD6DD8">
        <w:rPr>
          <w:rFonts w:ascii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hAnsi="Times New Roman" w:cs="Times New Roman"/>
          <w:sz w:val="24"/>
          <w:szCs w:val="24"/>
          <w:lang w:eastAsia="ar-SA"/>
        </w:rPr>
        <w:t>г.</w:t>
      </w:r>
    </w:p>
    <w:sectPr w:rsidR="00F11C82" w:rsidRPr="00F11C82" w:rsidSect="006F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CF8"/>
    <w:multiLevelType w:val="hybridMultilevel"/>
    <w:tmpl w:val="68642C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3BB2A66"/>
    <w:multiLevelType w:val="hybridMultilevel"/>
    <w:tmpl w:val="7A6A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DDF"/>
    <w:multiLevelType w:val="hybridMultilevel"/>
    <w:tmpl w:val="5DE21B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973F5B"/>
    <w:multiLevelType w:val="hybridMultilevel"/>
    <w:tmpl w:val="9324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B12"/>
    <w:multiLevelType w:val="hybridMultilevel"/>
    <w:tmpl w:val="1E609B3C"/>
    <w:lvl w:ilvl="0" w:tplc="4A5E7F24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374F0FA2"/>
    <w:multiLevelType w:val="hybridMultilevel"/>
    <w:tmpl w:val="F79E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C48"/>
    <w:multiLevelType w:val="hybridMultilevel"/>
    <w:tmpl w:val="FD50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3B82"/>
    <w:multiLevelType w:val="hybridMultilevel"/>
    <w:tmpl w:val="41B0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16395"/>
    <w:multiLevelType w:val="hybridMultilevel"/>
    <w:tmpl w:val="109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3507"/>
    <w:multiLevelType w:val="hybridMultilevel"/>
    <w:tmpl w:val="3A2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D7FAB"/>
    <w:multiLevelType w:val="hybridMultilevel"/>
    <w:tmpl w:val="1D1883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C0"/>
    <w:rsid w:val="0001453F"/>
    <w:rsid w:val="00024067"/>
    <w:rsid w:val="00061679"/>
    <w:rsid w:val="00065F7A"/>
    <w:rsid w:val="000902FC"/>
    <w:rsid w:val="00091193"/>
    <w:rsid w:val="00094E93"/>
    <w:rsid w:val="000F14D7"/>
    <w:rsid w:val="000F3B39"/>
    <w:rsid w:val="00101772"/>
    <w:rsid w:val="00105CFC"/>
    <w:rsid w:val="001669F4"/>
    <w:rsid w:val="001774E4"/>
    <w:rsid w:val="00192B14"/>
    <w:rsid w:val="001E133E"/>
    <w:rsid w:val="001E73F5"/>
    <w:rsid w:val="001F2325"/>
    <w:rsid w:val="00276530"/>
    <w:rsid w:val="002B23FE"/>
    <w:rsid w:val="002B74BE"/>
    <w:rsid w:val="002D176D"/>
    <w:rsid w:val="002D43D0"/>
    <w:rsid w:val="002E3D96"/>
    <w:rsid w:val="002E6315"/>
    <w:rsid w:val="002F07E9"/>
    <w:rsid w:val="002F7650"/>
    <w:rsid w:val="00326EE3"/>
    <w:rsid w:val="003451CB"/>
    <w:rsid w:val="0035221A"/>
    <w:rsid w:val="003665B8"/>
    <w:rsid w:val="0039030B"/>
    <w:rsid w:val="003960B0"/>
    <w:rsid w:val="003A5F39"/>
    <w:rsid w:val="00415730"/>
    <w:rsid w:val="004201F4"/>
    <w:rsid w:val="00496CC0"/>
    <w:rsid w:val="005067DA"/>
    <w:rsid w:val="00513386"/>
    <w:rsid w:val="005401D4"/>
    <w:rsid w:val="005C6541"/>
    <w:rsid w:val="00632663"/>
    <w:rsid w:val="00652588"/>
    <w:rsid w:val="006526EA"/>
    <w:rsid w:val="006939BC"/>
    <w:rsid w:val="006C4589"/>
    <w:rsid w:val="006E0B93"/>
    <w:rsid w:val="006E0E16"/>
    <w:rsid w:val="006E6069"/>
    <w:rsid w:val="006F4ECE"/>
    <w:rsid w:val="006F6D9A"/>
    <w:rsid w:val="00707DDB"/>
    <w:rsid w:val="007346BD"/>
    <w:rsid w:val="00752BFF"/>
    <w:rsid w:val="00763D87"/>
    <w:rsid w:val="007B5A27"/>
    <w:rsid w:val="007F03A8"/>
    <w:rsid w:val="007F1184"/>
    <w:rsid w:val="00825648"/>
    <w:rsid w:val="0088672F"/>
    <w:rsid w:val="008D6A83"/>
    <w:rsid w:val="009057A4"/>
    <w:rsid w:val="0091278D"/>
    <w:rsid w:val="009530AD"/>
    <w:rsid w:val="00965E82"/>
    <w:rsid w:val="00981248"/>
    <w:rsid w:val="00990D64"/>
    <w:rsid w:val="0099206A"/>
    <w:rsid w:val="009E3BFB"/>
    <w:rsid w:val="00A3261D"/>
    <w:rsid w:val="00A43940"/>
    <w:rsid w:val="00A54E7F"/>
    <w:rsid w:val="00A637D4"/>
    <w:rsid w:val="00A66CFD"/>
    <w:rsid w:val="00A73180"/>
    <w:rsid w:val="00AB5453"/>
    <w:rsid w:val="00AD73F8"/>
    <w:rsid w:val="00AE071C"/>
    <w:rsid w:val="00AE74FE"/>
    <w:rsid w:val="00AF3F76"/>
    <w:rsid w:val="00B00AD3"/>
    <w:rsid w:val="00B21659"/>
    <w:rsid w:val="00B272DF"/>
    <w:rsid w:val="00B50158"/>
    <w:rsid w:val="00BA2C35"/>
    <w:rsid w:val="00BE7D3B"/>
    <w:rsid w:val="00BF05E7"/>
    <w:rsid w:val="00BF7062"/>
    <w:rsid w:val="00C24AD1"/>
    <w:rsid w:val="00C37878"/>
    <w:rsid w:val="00C40ABC"/>
    <w:rsid w:val="00C60C14"/>
    <w:rsid w:val="00C6209A"/>
    <w:rsid w:val="00C64C6C"/>
    <w:rsid w:val="00C777EB"/>
    <w:rsid w:val="00C8541F"/>
    <w:rsid w:val="00CC0D7D"/>
    <w:rsid w:val="00CF00EC"/>
    <w:rsid w:val="00CF03CA"/>
    <w:rsid w:val="00D126A3"/>
    <w:rsid w:val="00D45856"/>
    <w:rsid w:val="00D73C2A"/>
    <w:rsid w:val="00DB5E90"/>
    <w:rsid w:val="00DD2A27"/>
    <w:rsid w:val="00DD6DD8"/>
    <w:rsid w:val="00DF3C39"/>
    <w:rsid w:val="00E058E5"/>
    <w:rsid w:val="00E3352F"/>
    <w:rsid w:val="00E35F25"/>
    <w:rsid w:val="00E718B8"/>
    <w:rsid w:val="00E822FB"/>
    <w:rsid w:val="00E92DE9"/>
    <w:rsid w:val="00EC1B42"/>
    <w:rsid w:val="00EE5D49"/>
    <w:rsid w:val="00F04085"/>
    <w:rsid w:val="00F11C82"/>
    <w:rsid w:val="00F16C2F"/>
    <w:rsid w:val="00F23034"/>
    <w:rsid w:val="00F3256C"/>
    <w:rsid w:val="00F44149"/>
    <w:rsid w:val="00F6362C"/>
    <w:rsid w:val="00F756DA"/>
    <w:rsid w:val="00F85F84"/>
    <w:rsid w:val="00FC7A37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6CC0"/>
  </w:style>
  <w:style w:type="paragraph" w:styleId="a3">
    <w:name w:val="Normal (Web)"/>
    <w:basedOn w:val="a"/>
    <w:uiPriority w:val="99"/>
    <w:unhideWhenUsed/>
    <w:rsid w:val="0049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CC0"/>
  </w:style>
  <w:style w:type="character" w:styleId="a4">
    <w:name w:val="Hyperlink"/>
    <w:basedOn w:val="a0"/>
    <w:uiPriority w:val="99"/>
    <w:semiHidden/>
    <w:unhideWhenUsed/>
    <w:rsid w:val="00496C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CC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1E13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1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C63E-36EB-484B-9CB3-F166EFC4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15</cp:revision>
  <cp:lastPrinted>2019-01-29T12:29:00Z</cp:lastPrinted>
  <dcterms:created xsi:type="dcterms:W3CDTF">2021-12-29T08:17:00Z</dcterms:created>
  <dcterms:modified xsi:type="dcterms:W3CDTF">2021-12-29T12:45:00Z</dcterms:modified>
</cp:coreProperties>
</file>