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D8" w:rsidRDefault="003032D8" w:rsidP="003032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032D8" w:rsidRPr="00FF39B3" w:rsidRDefault="00875C97" w:rsidP="003032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несовершеннолетних</w:t>
      </w:r>
      <w:r w:rsidR="003032D8">
        <w:rPr>
          <w:rFonts w:ascii="Times New Roman" w:hAnsi="Times New Roman"/>
          <w:sz w:val="28"/>
          <w:szCs w:val="28"/>
        </w:rPr>
        <w:t>.</w:t>
      </w:r>
    </w:p>
    <w:p w:rsidR="003032D8" w:rsidRPr="00FF39B3" w:rsidRDefault="003032D8" w:rsidP="003032D8">
      <w:pPr>
        <w:pStyle w:val="a3"/>
        <w:rPr>
          <w:rFonts w:ascii="Times New Roman" w:hAnsi="Times New Roman"/>
          <w:sz w:val="28"/>
          <w:szCs w:val="28"/>
        </w:rPr>
      </w:pP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  <w:shd w:val="clear" w:color="auto" w:fill="FFFFFF"/>
        </w:rPr>
        <w:t>Защита прав ребенка – одна из важнейших задач государства. Государственная политика основывается на обеспечении единства прав и обязанностей, ответственности должностных лиц и граждан за нарушение прав и законных интересов несовершеннолетнего, причинение ему вреда, создает условия для охраны и защиты этих прав.</w:t>
      </w:r>
      <w:r w:rsidRPr="00875C97">
        <w:rPr>
          <w:rFonts w:ascii="Times New Roman" w:hAnsi="Times New Roman"/>
          <w:bCs/>
          <w:sz w:val="27"/>
          <w:szCs w:val="27"/>
        </w:rPr>
        <w:t xml:space="preserve"> 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Правонарушения и преступления – это противоправные общественно-опасные деяния, причиняющие вред интересам государства, общества и </w:t>
      </w:r>
      <w:proofErr w:type="gramStart"/>
      <w:r w:rsidRPr="00875C97">
        <w:rPr>
          <w:rFonts w:ascii="Times New Roman" w:hAnsi="Times New Roman"/>
          <w:sz w:val="27"/>
          <w:szCs w:val="27"/>
        </w:rPr>
        <w:t>граждан,  запрещённые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законом под страхом административного и уголовного наказания. Преступления отличаются от правонарушения большей степенью общественной опасности, наличием более тяжёлых последствий и тяжестью наказания. Правонарушения предусмотрены КоАП, а преступления - УК РФ.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  <w:shd w:val="clear" w:color="auto" w:fill="FFFFFF"/>
        </w:rPr>
        <w:t>Органы прокуратуры занимают чрезвычайно важное положение в сфере защиты прав и законных интересов несовершеннолетних. Прокурорский надзор за исполнением законов о несовершеннолетних представляет собой самостоятельное направление деятельности органов прокуратуры, охватывает самый широкий спектр работы прокурора и призван обеспечить реальное исполнение законодательства об охране прав и законных интересов несовершеннолетних, пресечение и предупреждение преступности детей.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По общему правилу ответственность за правонарушения и преступления наступает с 16 лет. За некоторые особо тяжкие преступления уголовная ответственность начинается уже с 14 лет, а именно за: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убийство;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насильственные действия сексуального характера;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умышленное причинение вреда здоровью (тяжкого или средней тяжести), например, если в ходе драки сломан нос или челюсть, то это уже причинение вреда здоровью средней тяжести.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- кражи, грабежи, разбои, вымогательства, которые, к </w:t>
      </w:r>
      <w:proofErr w:type="gramStart"/>
      <w:r w:rsidRPr="00875C97">
        <w:rPr>
          <w:rFonts w:ascii="Times New Roman" w:hAnsi="Times New Roman"/>
          <w:sz w:val="27"/>
          <w:szCs w:val="27"/>
        </w:rPr>
        <w:t>сожалению,  популярны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среди нашей молодежи;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хулиганство при отягчающих обстоятельствах;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вандализм, когда разрушают памятники и обелиски;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- угон автомобиля, умышленное уничтожение или повреждение </w:t>
      </w:r>
      <w:proofErr w:type="gramStart"/>
      <w:r w:rsidRPr="00875C97">
        <w:rPr>
          <w:rFonts w:ascii="Times New Roman" w:hAnsi="Times New Roman"/>
          <w:sz w:val="27"/>
          <w:szCs w:val="27"/>
        </w:rPr>
        <w:t>чужого  имущества</w:t>
      </w:r>
      <w:proofErr w:type="gramEnd"/>
      <w:r w:rsidRPr="00875C97">
        <w:rPr>
          <w:rFonts w:ascii="Times New Roman" w:hAnsi="Times New Roman"/>
          <w:sz w:val="27"/>
          <w:szCs w:val="27"/>
        </w:rPr>
        <w:t>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заведомо ложное сообщение об акте терроризма и т.д.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За совершение преступлений несовершеннолетним назначаются наказания в виде штрафов, обязательных работ, исправительных работ, ограничения свободы, лишения свободы на определённый срок.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Во всех случаях совершения подростками правонарушений или преступлений его родителей (законных представителей) </w:t>
      </w:r>
      <w:r w:rsidR="00875C97" w:rsidRPr="00875C97">
        <w:rPr>
          <w:rFonts w:ascii="Times New Roman" w:hAnsi="Times New Roman"/>
          <w:sz w:val="27"/>
          <w:szCs w:val="27"/>
        </w:rPr>
        <w:t>рассматривается вопрос о наличии в их действиях состава административного правонарушения, предусмотренного</w:t>
      </w:r>
      <w:r w:rsidRPr="00875C97">
        <w:rPr>
          <w:rFonts w:ascii="Times New Roman" w:hAnsi="Times New Roman"/>
          <w:sz w:val="27"/>
          <w:szCs w:val="27"/>
        </w:rPr>
        <w:t xml:space="preserve"> по ст. 5.35 КоАП </w:t>
      </w:r>
      <w:r w:rsidR="00875C97" w:rsidRPr="00875C97">
        <w:rPr>
          <w:rFonts w:ascii="Times New Roman" w:hAnsi="Times New Roman"/>
          <w:sz w:val="27"/>
          <w:szCs w:val="27"/>
        </w:rPr>
        <w:t>(</w:t>
      </w:r>
      <w:r w:rsidRPr="00875C97">
        <w:rPr>
          <w:rFonts w:ascii="Times New Roman" w:hAnsi="Times New Roman"/>
          <w:sz w:val="27"/>
          <w:szCs w:val="27"/>
        </w:rPr>
        <w:t xml:space="preserve">ненадлежащее </w:t>
      </w:r>
      <w:r w:rsidR="00875C97" w:rsidRPr="00875C97">
        <w:rPr>
          <w:rFonts w:ascii="Times New Roman" w:hAnsi="Times New Roman"/>
          <w:sz w:val="27"/>
          <w:szCs w:val="27"/>
        </w:rPr>
        <w:t>исполнение родительских обязанностей)</w:t>
      </w:r>
      <w:r w:rsidRPr="00875C97">
        <w:rPr>
          <w:rFonts w:ascii="Times New Roman" w:hAnsi="Times New Roman"/>
          <w:sz w:val="27"/>
          <w:szCs w:val="27"/>
        </w:rPr>
        <w:t>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Судом на виновное лицо или его родителей (законных представителей) возлагается обязанность возместить вред, причинённый здоровью потерпевшего, моральный вред, а в случае порчи имущества – возместить убытки.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lastRenderedPageBreak/>
        <w:t xml:space="preserve">Так, например, бывают случаи заведомо ложных сообщений об акте терроризма. По каждому ложному вызову спасательные службы </w:t>
      </w:r>
      <w:proofErr w:type="gramStart"/>
      <w:r w:rsidRPr="00875C97">
        <w:rPr>
          <w:rFonts w:ascii="Times New Roman" w:hAnsi="Times New Roman"/>
          <w:sz w:val="27"/>
          <w:szCs w:val="27"/>
        </w:rPr>
        <w:t>предъявляют  шутнику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и его родителям иск на сотни тысяч рублей.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Или, например, нередко между подростками случаются драки. В случае причинения даже лёгкого вреда здоровью с виновной стороны может быть в судебном порядке взыскан вред, причинённый здоровью, материальный и моральный вред, судебные издержки.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Так, за лесной пожар, произошедший по вине несовершеннолетнего, с его родителей взыскивается ущерб, причинённый лесному фонду и затраты государства на тушение лесного пожара. А это порою суммы, исчисляемые в миллионах.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Вот, например, кто-то нарушает общественный порядок, выражая явное неуважение к обществу, то есть нецензурно бранится в общественных местах, оскорбительно пристает к гражданам или повреждает чужого имущества. «Шумит», проще говоря. Это является мелким хулиганством и влечет наложение административного штрафа или административный арест до 15 суток.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Если же это же хулиганство совершено: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а) с применением предметов, используемых в качестве оружия;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б) по мотивам политической, идеологической, расовой, национальной или религиозной </w:t>
      </w:r>
      <w:proofErr w:type="gramStart"/>
      <w:r w:rsidRPr="00875C97">
        <w:rPr>
          <w:rFonts w:ascii="Times New Roman" w:hAnsi="Times New Roman"/>
          <w:sz w:val="27"/>
          <w:szCs w:val="27"/>
        </w:rPr>
        <w:t>ненависти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или вражды;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в) на любом виде транспорта общего пользования, то это уже преступление и наказывается штрафом до 500 тысяч рублей, либо обязательные работы на срок до 480 часов, либо исправительные работы на срок до 2 лет, либо лишение свободы на срок до 5 лет.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Объектами преступных посягательств подростков в основном являются деньги, денежные средства на банковских картах, сотовые телефоны, иные личные вещи, велосипеды, автомашины. Все хищения на сумму свыше 2,5 тыс. – являются уголовным преступлением (ст. 158, 158.1 УК РФ)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Так, например, многие подростки не знают, </w:t>
      </w:r>
      <w:proofErr w:type="gramStart"/>
      <w:r w:rsidRPr="00875C97">
        <w:rPr>
          <w:rFonts w:ascii="Times New Roman" w:hAnsi="Times New Roman"/>
          <w:sz w:val="27"/>
          <w:szCs w:val="27"/>
        </w:rPr>
        <w:t>что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найдя чужой телефон и присвоив его себе - они совершают кражу, а взяв деньги с банковской карты, привязанной к этому телефону – хищение.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Второй категорией по количеству являются преступления против личности. Как это не прискорбно, но подростками совершаются убийства, причинение тяжкого вреда здоровью, разбои и т.д.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Здесь необходимо сказать несколько слов о </w:t>
      </w:r>
      <w:proofErr w:type="spellStart"/>
      <w:r w:rsidRPr="00875C97">
        <w:rPr>
          <w:rFonts w:ascii="Times New Roman" w:hAnsi="Times New Roman"/>
          <w:sz w:val="27"/>
          <w:szCs w:val="27"/>
        </w:rPr>
        <w:t>буллинге</w:t>
      </w:r>
      <w:proofErr w:type="spellEnd"/>
      <w:r w:rsidRPr="00875C97">
        <w:rPr>
          <w:rFonts w:ascii="Times New Roman" w:hAnsi="Times New Roman"/>
          <w:sz w:val="27"/>
          <w:szCs w:val="27"/>
        </w:rPr>
        <w:t>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75C97">
        <w:rPr>
          <w:rFonts w:ascii="Times New Roman" w:hAnsi="Times New Roman"/>
          <w:sz w:val="27"/>
          <w:szCs w:val="27"/>
        </w:rPr>
        <w:t>Буллинг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– это травля в школе. К сожалению, явление более распространённое, чем кажется.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Под травлей подразумевается систематическое психологическое или физическое давление, т.е. угрозы, оскорбления, насмешки, шантаж, издёвки, нанесение побоев и т.д., в </w:t>
      </w:r>
      <w:proofErr w:type="spellStart"/>
      <w:r w:rsidRPr="00875C97">
        <w:rPr>
          <w:rFonts w:ascii="Times New Roman" w:hAnsi="Times New Roman"/>
          <w:sz w:val="27"/>
          <w:szCs w:val="27"/>
        </w:rPr>
        <w:t>т.ч</w:t>
      </w:r>
      <w:proofErr w:type="spellEnd"/>
      <w:r w:rsidRPr="00875C97">
        <w:rPr>
          <w:rFonts w:ascii="Times New Roman" w:hAnsi="Times New Roman"/>
          <w:sz w:val="27"/>
          <w:szCs w:val="27"/>
        </w:rPr>
        <w:t>. совершаемые в социальных сетях.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За побои агрессор сразу подлежит привлечению к ответственности. Действия квалифицируются как «Побои», а если 2 и более раз, то уже «Истязание».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Когда вымогают что-либо или пытаются отобрать силой, действия квалифицируются, как вымогательство, хулиганство или мелкое хулиганство.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С эмоциональной </w:t>
      </w:r>
      <w:proofErr w:type="gramStart"/>
      <w:r w:rsidRPr="00875C97">
        <w:rPr>
          <w:rFonts w:ascii="Times New Roman" w:hAnsi="Times New Roman"/>
          <w:sz w:val="27"/>
          <w:szCs w:val="27"/>
        </w:rPr>
        <w:t>травлей  труднее</w:t>
      </w:r>
      <w:proofErr w:type="gramEnd"/>
      <w:r w:rsidRPr="00875C97">
        <w:rPr>
          <w:rFonts w:ascii="Times New Roman" w:hAnsi="Times New Roman"/>
          <w:sz w:val="27"/>
          <w:szCs w:val="27"/>
        </w:rPr>
        <w:t>, но все равно привлечение к ответственности возможно.</w:t>
      </w:r>
    </w:p>
    <w:p w:rsidR="00954D35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lastRenderedPageBreak/>
        <w:t xml:space="preserve">За «Оскорбление» предусмотрена административная ответственность по ст. 5.61 КоАП РФ. 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Когда зачинщики травли распространяют лживые слухи предусмотрена уголовная ответственность за «Клевету».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Зачастую начиная и поддерживая </w:t>
      </w:r>
      <w:r w:rsidR="00954D35" w:rsidRPr="00875C97">
        <w:rPr>
          <w:rFonts w:ascii="Times New Roman" w:hAnsi="Times New Roman"/>
          <w:sz w:val="27"/>
          <w:szCs w:val="27"/>
        </w:rPr>
        <w:t>травлю,</w:t>
      </w:r>
      <w:r w:rsidRPr="00875C97">
        <w:rPr>
          <w:rFonts w:ascii="Times New Roman" w:hAnsi="Times New Roman"/>
          <w:sz w:val="27"/>
          <w:szCs w:val="27"/>
        </w:rPr>
        <w:t xml:space="preserve"> подростки не задумываются о том, что стоят на грани преступления. Одно неосторожное движение: толчок¸ </w:t>
      </w:r>
      <w:proofErr w:type="gramStart"/>
      <w:r w:rsidRPr="00875C97">
        <w:rPr>
          <w:rFonts w:ascii="Times New Roman" w:hAnsi="Times New Roman"/>
          <w:sz w:val="27"/>
          <w:szCs w:val="27"/>
        </w:rPr>
        <w:t>подножка  и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даже просто обидное слово, может повлечь смерть человека.  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А статья 110 УК РФ предусматривает уголовную ответственность за «доведение до самоубийства».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Подростки, которые позволяют себе такие вещи должны знать, что </w:t>
      </w:r>
      <w:proofErr w:type="gramStart"/>
      <w:r w:rsidRPr="00875C97">
        <w:rPr>
          <w:rFonts w:ascii="Times New Roman" w:hAnsi="Times New Roman"/>
          <w:sz w:val="27"/>
          <w:szCs w:val="27"/>
        </w:rPr>
        <w:t>человек,  доведённый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до отчаяния (а заметить душевные переживания человека порою невозможно) нередко идут на крайние меры и тогда жертвой преступл</w:t>
      </w:r>
      <w:r w:rsidR="0071529F">
        <w:rPr>
          <w:rFonts w:ascii="Times New Roman" w:hAnsi="Times New Roman"/>
          <w:sz w:val="27"/>
          <w:szCs w:val="27"/>
        </w:rPr>
        <w:t>ения может стать сам агрессор. Все с</w:t>
      </w:r>
      <w:r w:rsidRPr="00875C97">
        <w:rPr>
          <w:rFonts w:ascii="Times New Roman" w:hAnsi="Times New Roman"/>
          <w:sz w:val="27"/>
          <w:szCs w:val="27"/>
        </w:rPr>
        <w:t>лышали, наверно, о случаях расстрела в школах.</w:t>
      </w:r>
    </w:p>
    <w:p w:rsidR="003032D8" w:rsidRPr="00875C97" w:rsidRDefault="0071529F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Самое г</w:t>
      </w:r>
      <w:r w:rsidR="003032D8" w:rsidRPr="00875C97">
        <w:rPr>
          <w:rFonts w:ascii="Times New Roman" w:hAnsi="Times New Roman"/>
          <w:sz w:val="27"/>
          <w:szCs w:val="27"/>
        </w:rPr>
        <w:t xml:space="preserve">лавное – не терпеть, а сразу обращаться за помощью к классному руководителю, родителям, завучу, директору, в управление образования, а если </w:t>
      </w:r>
      <w:proofErr w:type="gramStart"/>
      <w:r w:rsidR="003032D8" w:rsidRPr="00875C97">
        <w:rPr>
          <w:rFonts w:ascii="Times New Roman" w:hAnsi="Times New Roman"/>
          <w:sz w:val="27"/>
          <w:szCs w:val="27"/>
        </w:rPr>
        <w:t>ни кто</w:t>
      </w:r>
      <w:proofErr w:type="gramEnd"/>
      <w:r w:rsidR="003032D8" w:rsidRPr="00875C97">
        <w:rPr>
          <w:rFonts w:ascii="Times New Roman" w:hAnsi="Times New Roman"/>
          <w:sz w:val="27"/>
          <w:szCs w:val="27"/>
        </w:rPr>
        <w:t xml:space="preserve"> не помогает – смело идите в прокуратуру, там точно помогут.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Крайне осторожно нужно быть с </w:t>
      </w:r>
      <w:proofErr w:type="spellStart"/>
      <w:r w:rsidRPr="00875C97">
        <w:rPr>
          <w:rFonts w:ascii="Times New Roman" w:hAnsi="Times New Roman"/>
          <w:sz w:val="27"/>
          <w:szCs w:val="27"/>
        </w:rPr>
        <w:t>перепостами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- пересылкой поступающей информации, поскольку законом установлен запрет на распространение информации, которая направлена на пропаганду войны, разжигание национальной, расовой или религиозной ненависти и вражды. Запрещается публичное демонстрирование нацистской атрибутики или символики, либо атрибутики или символики экстремистских организаций.  Такие действия признаются </w:t>
      </w:r>
      <w:proofErr w:type="spellStart"/>
      <w:r w:rsidRPr="00875C97">
        <w:rPr>
          <w:rFonts w:ascii="Times New Roman" w:hAnsi="Times New Roman"/>
          <w:sz w:val="27"/>
          <w:szCs w:val="27"/>
        </w:rPr>
        <w:t>экстримистскими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проявлениями и за них предусмотрена административная ответственность. Даже хранение фото и видео экстремистских материалов влечёт административную ответственность по ст.20.29 КоАП РФ.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Поэтому, вдруг если по </w:t>
      </w:r>
      <w:proofErr w:type="spellStart"/>
      <w:r w:rsidRPr="00875C97">
        <w:rPr>
          <w:rFonts w:ascii="Times New Roman" w:hAnsi="Times New Roman"/>
          <w:sz w:val="27"/>
          <w:szCs w:val="27"/>
        </w:rPr>
        <w:t>Ватсапу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, в </w:t>
      </w:r>
      <w:proofErr w:type="spellStart"/>
      <w:r w:rsidRPr="00875C97">
        <w:rPr>
          <w:rFonts w:ascii="Times New Roman" w:hAnsi="Times New Roman"/>
          <w:sz w:val="27"/>
          <w:szCs w:val="27"/>
        </w:rPr>
        <w:t>Телеграм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или других мессенджерах и социальных сетях вы получите по фотографии и видеоролики с нацистской или иной экстремистской символикой или с изображением людей в одежде с экстремисткой символикой, либо фото и видео, содержащие </w:t>
      </w:r>
      <w:r w:rsidR="00954D35" w:rsidRPr="00875C97">
        <w:rPr>
          <w:rFonts w:ascii="Times New Roman" w:hAnsi="Times New Roman"/>
          <w:sz w:val="27"/>
          <w:szCs w:val="27"/>
        </w:rPr>
        <w:t>унижение человека</w:t>
      </w:r>
      <w:r w:rsidRPr="00875C97">
        <w:rPr>
          <w:rFonts w:ascii="Times New Roman" w:hAnsi="Times New Roman"/>
          <w:sz w:val="27"/>
          <w:szCs w:val="27"/>
        </w:rPr>
        <w:t xml:space="preserve"> и гражданина по признакам пола, расы, национальности, языка, происхождения, отношения к религии, то распространять это дальше нельзя! А человеку, который это прислал надо разъяснить, что он совершает правонарушение.  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До половины всех преступлений происходит в состоянии алкогольного опьянения. Выпив человек теряет рассудок. Ему кажется, что он отдаёт себе отчёт в своих действиях, но жизнь показывает, что это не так. Алкоголь отключает разум и человек начинает вести себя и действовать неадекватно.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В России алкогольная зависимость постепенно вытесняется токсикоманией и наркотической зависимостью. Быстрое распространение находят новые виды наркотиков – «</w:t>
      </w:r>
      <w:proofErr w:type="spellStart"/>
      <w:r w:rsidRPr="00875C97">
        <w:rPr>
          <w:rFonts w:ascii="Times New Roman" w:hAnsi="Times New Roman"/>
          <w:sz w:val="27"/>
          <w:szCs w:val="27"/>
        </w:rPr>
        <w:t>спайсы</w:t>
      </w:r>
      <w:proofErr w:type="spellEnd"/>
      <w:r w:rsidRPr="00875C97">
        <w:rPr>
          <w:rFonts w:ascii="Times New Roman" w:hAnsi="Times New Roman"/>
          <w:sz w:val="27"/>
          <w:szCs w:val="27"/>
        </w:rPr>
        <w:t>», «</w:t>
      </w:r>
      <w:proofErr w:type="spellStart"/>
      <w:r w:rsidRPr="00875C97">
        <w:rPr>
          <w:rFonts w:ascii="Times New Roman" w:hAnsi="Times New Roman"/>
          <w:sz w:val="27"/>
          <w:szCs w:val="27"/>
        </w:rPr>
        <w:t>снюсы</w:t>
      </w:r>
      <w:proofErr w:type="spellEnd"/>
      <w:r w:rsidRPr="00875C97">
        <w:rPr>
          <w:rFonts w:ascii="Times New Roman" w:hAnsi="Times New Roman"/>
          <w:sz w:val="27"/>
          <w:szCs w:val="27"/>
        </w:rPr>
        <w:t>», «</w:t>
      </w:r>
      <w:proofErr w:type="spellStart"/>
      <w:r w:rsidRPr="00875C97">
        <w:rPr>
          <w:rFonts w:ascii="Times New Roman" w:hAnsi="Times New Roman"/>
          <w:sz w:val="27"/>
          <w:szCs w:val="27"/>
        </w:rPr>
        <w:t>никотиносодержащие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соли» и т.д., которые чрезвычайно опасны ввиду их воздействия на здоровье человека, в </w:t>
      </w:r>
      <w:proofErr w:type="spellStart"/>
      <w:r w:rsidRPr="00875C97">
        <w:rPr>
          <w:rFonts w:ascii="Times New Roman" w:hAnsi="Times New Roman"/>
          <w:sz w:val="27"/>
          <w:szCs w:val="27"/>
        </w:rPr>
        <w:t>т.ч</w:t>
      </w:r>
      <w:proofErr w:type="spellEnd"/>
      <w:r w:rsidRPr="00875C97">
        <w:rPr>
          <w:rFonts w:ascii="Times New Roman" w:hAnsi="Times New Roman"/>
          <w:sz w:val="27"/>
          <w:szCs w:val="27"/>
        </w:rPr>
        <w:t>. психическое. Получило их широкое распространение в сети Интернет.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Помимо разрушительного воздействия наркотиков на организм человека, существуют и правовые последствия потребления наркотиков.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Хранение при себе наркотика для личного потребления и его незаконное потребление без назначения врача влечёт адм</w:t>
      </w:r>
      <w:r w:rsidR="00954D35">
        <w:rPr>
          <w:rFonts w:ascii="Times New Roman" w:hAnsi="Times New Roman"/>
          <w:sz w:val="27"/>
          <w:szCs w:val="27"/>
        </w:rPr>
        <w:t>инистративную</w:t>
      </w:r>
      <w:r w:rsidRPr="00875C97">
        <w:rPr>
          <w:rFonts w:ascii="Times New Roman" w:hAnsi="Times New Roman"/>
          <w:sz w:val="27"/>
          <w:szCs w:val="27"/>
        </w:rPr>
        <w:t xml:space="preserve"> </w:t>
      </w:r>
      <w:r w:rsidR="00954D35">
        <w:rPr>
          <w:rFonts w:ascii="Times New Roman" w:hAnsi="Times New Roman"/>
          <w:sz w:val="27"/>
          <w:szCs w:val="27"/>
        </w:rPr>
        <w:t>ответственность</w:t>
      </w:r>
      <w:r w:rsidRPr="00875C97">
        <w:rPr>
          <w:rFonts w:ascii="Times New Roman" w:hAnsi="Times New Roman"/>
          <w:sz w:val="27"/>
          <w:szCs w:val="27"/>
        </w:rPr>
        <w:t xml:space="preserve"> в виде штрафа или административного ареста (по ст.  6.8, </w:t>
      </w:r>
      <w:proofErr w:type="gramStart"/>
      <w:r w:rsidRPr="00875C97">
        <w:rPr>
          <w:rFonts w:ascii="Times New Roman" w:hAnsi="Times New Roman"/>
          <w:sz w:val="27"/>
          <w:szCs w:val="27"/>
        </w:rPr>
        <w:t>6.9  КоАП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РФ). За это также в </w:t>
      </w:r>
      <w:r w:rsidRPr="00875C97">
        <w:rPr>
          <w:rFonts w:ascii="Times New Roman" w:hAnsi="Times New Roman"/>
          <w:sz w:val="27"/>
          <w:szCs w:val="27"/>
        </w:rPr>
        <w:lastRenderedPageBreak/>
        <w:t>административном порядке штрафуют родителей (законные представители) по ст. 20.22 КоАП РФ.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Будучи наркозависимыми, подростки, как правило, вовлекаются в незаконный оборот (начинают перепродавать, содействовать распространению) наркотических средств и психотропных веществ, что подпадает под действие УК РФ. Ст. 228 УК РФ предусматривает уголовную ответственность за такие деяния в виде лишения свободы до 3 лет, а если изъяты наркотики в крупном размере, то до 15 лет.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Кроме указанного наркозависимый человек уже не может быть полноправным членом общества. Наркоман, который вследствие своего пристрастия ставит свою семью в тяжёлое материальное положение, может быть ограничен судом в дееспособности по заявлению заинтересованных лиц.  Кроме того, это влечёт ограничение прав гражданина на управление транспортным средством, в будущем он не сможет работать учителями, воспитателями, осуществлять медицинскую деятельность, деятельность, связанную с оборотом оружия, выполнять подводные, подземные, аварийно-спасательные работы и многое другое.</w:t>
      </w:r>
    </w:p>
    <w:p w:rsidR="003032D8" w:rsidRDefault="003032D8" w:rsidP="003032D8">
      <w:pPr>
        <w:autoSpaceDE w:val="0"/>
        <w:autoSpaceDN w:val="0"/>
        <w:adjustRightInd w:val="0"/>
        <w:spacing w:after="0" w:line="240" w:lineRule="exact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032D8" w:rsidRDefault="003032D8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31B1" w:rsidRDefault="00BB31B1">
      <w:bookmarkStart w:id="0" w:name="_GoBack"/>
      <w:bookmarkEnd w:id="0"/>
    </w:p>
    <w:sectPr w:rsidR="00BB31B1" w:rsidSect="0071529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F0" w:rsidRDefault="00F733F0" w:rsidP="0071529F">
      <w:pPr>
        <w:spacing w:after="0" w:line="240" w:lineRule="auto"/>
      </w:pPr>
      <w:r>
        <w:separator/>
      </w:r>
    </w:p>
  </w:endnote>
  <w:endnote w:type="continuationSeparator" w:id="0">
    <w:p w:rsidR="00F733F0" w:rsidRDefault="00F733F0" w:rsidP="007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F0" w:rsidRDefault="00F733F0" w:rsidP="0071529F">
      <w:pPr>
        <w:spacing w:after="0" w:line="240" w:lineRule="auto"/>
      </w:pPr>
      <w:r>
        <w:separator/>
      </w:r>
    </w:p>
  </w:footnote>
  <w:footnote w:type="continuationSeparator" w:id="0">
    <w:p w:rsidR="00F733F0" w:rsidRDefault="00F733F0" w:rsidP="007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767829"/>
      <w:docPartObj>
        <w:docPartGallery w:val="Page Numbers (Top of Page)"/>
        <w:docPartUnique/>
      </w:docPartObj>
    </w:sdtPr>
    <w:sdtEndPr/>
    <w:sdtContent>
      <w:p w:rsidR="0071529F" w:rsidRDefault="007152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56">
          <w:rPr>
            <w:noProof/>
          </w:rPr>
          <w:t>4</w:t>
        </w:r>
        <w:r>
          <w:fldChar w:fldCharType="end"/>
        </w:r>
      </w:p>
    </w:sdtContent>
  </w:sdt>
  <w:p w:rsidR="0071529F" w:rsidRDefault="007152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2"/>
    <w:rsid w:val="00017456"/>
    <w:rsid w:val="001A5958"/>
    <w:rsid w:val="003032D8"/>
    <w:rsid w:val="0071529F"/>
    <w:rsid w:val="00743902"/>
    <w:rsid w:val="00875C97"/>
    <w:rsid w:val="00954D35"/>
    <w:rsid w:val="00AB3023"/>
    <w:rsid w:val="00B84B89"/>
    <w:rsid w:val="00BB31B1"/>
    <w:rsid w:val="00D61678"/>
    <w:rsid w:val="00DF6EA9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C779"/>
  <w15:docId w15:val="{0864CCDA-DA65-4BF6-B828-E2F430B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29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2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Рассказова Валерия Андреевна</cp:lastModifiedBy>
  <cp:revision>3</cp:revision>
  <dcterms:created xsi:type="dcterms:W3CDTF">2022-07-01T00:04:00Z</dcterms:created>
  <dcterms:modified xsi:type="dcterms:W3CDTF">2022-07-01T02:25:00Z</dcterms:modified>
</cp:coreProperties>
</file>